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tblLook w:val="04A0" w:firstRow="1" w:lastRow="0" w:firstColumn="1" w:lastColumn="0" w:noHBand="0" w:noVBand="1"/>
      </w:tblPr>
      <w:tblGrid>
        <w:gridCol w:w="2795"/>
        <w:gridCol w:w="3699"/>
        <w:gridCol w:w="1375"/>
        <w:gridCol w:w="2080"/>
      </w:tblGrid>
      <w:tr w:rsidR="00326D08" w:rsidRPr="00326D08" w14:paraId="0895FDA8" w14:textId="77777777" w:rsidTr="0002044C">
        <w:trPr>
          <w:trHeight w:val="1286"/>
        </w:trPr>
        <w:tc>
          <w:tcPr>
            <w:tcW w:w="9360" w:type="dxa"/>
            <w:gridSpan w:val="4"/>
            <w:tcBorders>
              <w:bottom w:val="single" w:sz="24" w:space="0" w:color="000000" w:themeColor="text1"/>
            </w:tcBorders>
            <w:vAlign w:val="center"/>
          </w:tcPr>
          <w:p w14:paraId="43BCCBFA" w14:textId="3A2965CC" w:rsidR="00684C53" w:rsidRDefault="00AC7103" w:rsidP="00C943D6">
            <w:pPr>
              <w:spacing w:after="0" w:line="264" w:lineRule="auto"/>
              <w:contextualSpacing/>
              <w:jc w:val="center"/>
              <w:rPr>
                <w:rFonts w:asciiTheme="majorHAnsi" w:eastAsiaTheme="majorEastAsia" w:hAnsiTheme="majorHAnsi" w:cs="Times New Roman (Headings CS)"/>
                <w:b/>
                <w:caps/>
                <w:color w:val="000000" w:themeColor="text1"/>
                <w:spacing w:val="40"/>
                <w:kern w:val="28"/>
                <w:sz w:val="56"/>
                <w:szCs w:val="56"/>
                <w:lang w:eastAsia="ja-JP"/>
                <w14:ligatures w14:val="none"/>
              </w:rPr>
            </w:pPr>
            <w:r>
              <w:rPr>
                <w:rFonts w:asciiTheme="majorHAnsi" w:eastAsiaTheme="majorEastAsia" w:hAnsiTheme="majorHAnsi" w:cs="Times New Roman (Headings CS)"/>
                <w:b/>
                <w:caps/>
                <w:color w:val="000000" w:themeColor="text1"/>
                <w:spacing w:val="40"/>
                <w:kern w:val="28"/>
                <w:sz w:val="56"/>
                <w:szCs w:val="56"/>
                <w:lang w:eastAsia="ja-JP"/>
                <w14:ligatures w14:val="none"/>
              </w:rPr>
              <w:t>PRIVACY:</w:t>
            </w:r>
          </w:p>
          <w:p w14:paraId="282C3BE0" w14:textId="77777777" w:rsidR="004B700D" w:rsidRDefault="00326D08" w:rsidP="00D0036D">
            <w:pPr>
              <w:spacing w:after="0" w:line="264" w:lineRule="auto"/>
              <w:contextualSpacing/>
              <w:jc w:val="center"/>
              <w:rPr>
                <w:rFonts w:asciiTheme="majorHAnsi" w:eastAsiaTheme="majorEastAsia" w:hAnsiTheme="majorHAnsi" w:cs="Times New Roman (Headings CS)"/>
                <w:b/>
                <w:caps/>
                <w:color w:val="000000" w:themeColor="text1"/>
                <w:spacing w:val="40"/>
                <w:kern w:val="28"/>
                <w:sz w:val="56"/>
                <w:szCs w:val="56"/>
                <w:lang w:eastAsia="ja-JP"/>
                <w14:ligatures w14:val="none"/>
              </w:rPr>
            </w:pPr>
            <w:r>
              <w:rPr>
                <w:rFonts w:asciiTheme="majorHAnsi" w:eastAsiaTheme="majorEastAsia" w:hAnsiTheme="majorHAnsi" w:cs="Times New Roman (Headings CS)"/>
                <w:b/>
                <w:caps/>
                <w:color w:val="000000" w:themeColor="text1"/>
                <w:spacing w:val="40"/>
                <w:kern w:val="28"/>
                <w:sz w:val="56"/>
                <w:szCs w:val="56"/>
                <w:lang w:eastAsia="ja-JP"/>
                <w14:ligatures w14:val="none"/>
              </w:rPr>
              <w:t>HIpaa forms</w:t>
            </w:r>
          </w:p>
          <w:p w14:paraId="7D74E584" w14:textId="5E48D174" w:rsidR="000B6145" w:rsidRPr="0034004D" w:rsidRDefault="000B6145" w:rsidP="00D0036D">
            <w:pPr>
              <w:spacing w:after="0" w:line="264" w:lineRule="auto"/>
              <w:contextualSpacing/>
              <w:jc w:val="center"/>
              <w:rPr>
                <w:rFonts w:asciiTheme="majorHAnsi" w:eastAsiaTheme="majorEastAsia" w:hAnsiTheme="majorHAnsi" w:cs="Times New Roman (Headings CS)"/>
                <w:b/>
                <w:caps/>
                <w:color w:val="000000" w:themeColor="text1"/>
                <w:spacing w:val="40"/>
                <w:kern w:val="28"/>
                <w:sz w:val="16"/>
                <w:szCs w:val="16"/>
                <w:lang w:eastAsia="ja-JP"/>
                <w14:ligatures w14:val="none"/>
              </w:rPr>
            </w:pPr>
          </w:p>
        </w:tc>
      </w:tr>
      <w:tr w:rsidR="00326D08" w:rsidRPr="00B403DC" w14:paraId="1BE38F71" w14:textId="77777777" w:rsidTr="0002044C">
        <w:trPr>
          <w:trHeight w:val="975"/>
        </w:trPr>
        <w:tc>
          <w:tcPr>
            <w:tcW w:w="9360" w:type="dxa"/>
            <w:gridSpan w:val="4"/>
            <w:tcBorders>
              <w:top w:val="single" w:sz="24" w:space="0" w:color="000000" w:themeColor="text1"/>
              <w:bottom w:val="single" w:sz="6" w:space="0" w:color="000000" w:themeColor="text1"/>
            </w:tcBorders>
            <w:vAlign w:val="center"/>
          </w:tcPr>
          <w:p w14:paraId="521F4C5E" w14:textId="79DF010D" w:rsidR="008405C4" w:rsidRDefault="008405C4" w:rsidP="00040FB2">
            <w:pPr>
              <w:spacing w:after="0" w:line="264" w:lineRule="auto"/>
              <w:contextualSpacing/>
              <w:jc w:val="center"/>
              <w:rPr>
                <w:rFonts w:ascii="HelveticaNeue-Light" w:hAnsi="HelveticaNeue-Light" w:cs="Times New Roman"/>
                <w:b/>
                <w:bCs/>
                <w:color w:val="000000"/>
                <w:kern w:val="0"/>
                <w:sz w:val="22"/>
                <w:szCs w:val="22"/>
                <w14:ligatures w14:val="none"/>
              </w:rPr>
            </w:pPr>
            <w:r>
              <w:rPr>
                <w:rFonts w:ascii="HelveticaNeue-Light" w:hAnsi="HelveticaNeue-Light" w:cs="Times New Roman"/>
                <w:b/>
                <w:bCs/>
                <w:color w:val="000000"/>
                <w:kern w:val="0"/>
                <w:sz w:val="28"/>
                <w:szCs w:val="28"/>
                <w14:ligatures w14:val="none"/>
              </w:rPr>
              <w:t>H</w:t>
            </w:r>
            <w:r>
              <w:rPr>
                <w:rFonts w:ascii="HelveticaNeue-Light" w:hAnsi="HelveticaNeue-Light" w:cs="Times New Roman"/>
                <w:b/>
                <w:bCs/>
                <w:color w:val="000000"/>
                <w:kern w:val="0"/>
                <w:sz w:val="22"/>
                <w:szCs w:val="22"/>
                <w14:ligatures w14:val="none"/>
              </w:rPr>
              <w:t xml:space="preserve">EALTH </w:t>
            </w:r>
            <w:r>
              <w:rPr>
                <w:rFonts w:ascii="HelveticaNeue-Light" w:hAnsi="HelveticaNeue-Light" w:cs="Times New Roman"/>
                <w:b/>
                <w:bCs/>
                <w:color w:val="000000"/>
                <w:kern w:val="0"/>
                <w:sz w:val="28"/>
                <w:szCs w:val="28"/>
                <w14:ligatures w14:val="none"/>
              </w:rPr>
              <w:t>I</w:t>
            </w:r>
            <w:r>
              <w:rPr>
                <w:rFonts w:ascii="HelveticaNeue-Light" w:hAnsi="HelveticaNeue-Light" w:cs="Times New Roman"/>
                <w:b/>
                <w:bCs/>
                <w:color w:val="000000"/>
                <w:kern w:val="0"/>
                <w:sz w:val="22"/>
                <w:szCs w:val="22"/>
                <w14:ligatures w14:val="none"/>
              </w:rPr>
              <w:t xml:space="preserve">NSURANCE </w:t>
            </w:r>
            <w:r>
              <w:rPr>
                <w:rFonts w:ascii="HelveticaNeue-Light" w:hAnsi="HelveticaNeue-Light" w:cs="Times New Roman"/>
                <w:b/>
                <w:bCs/>
                <w:color w:val="000000"/>
                <w:kern w:val="0"/>
                <w14:ligatures w14:val="none"/>
              </w:rPr>
              <w:t>P</w:t>
            </w:r>
            <w:r>
              <w:rPr>
                <w:rFonts w:ascii="HelveticaNeue-Light" w:hAnsi="HelveticaNeue-Light" w:cs="Times New Roman"/>
                <w:b/>
                <w:bCs/>
                <w:color w:val="000000"/>
                <w:kern w:val="0"/>
                <w:sz w:val="22"/>
                <w:szCs w:val="22"/>
                <w14:ligatures w14:val="none"/>
              </w:rPr>
              <w:t xml:space="preserve">ORTABILITY &amp; </w:t>
            </w:r>
            <w:r>
              <w:rPr>
                <w:rFonts w:ascii="HelveticaNeue-Light" w:hAnsi="HelveticaNeue-Light" w:cs="Times New Roman"/>
                <w:b/>
                <w:bCs/>
                <w:color w:val="000000"/>
                <w:kern w:val="0"/>
                <w14:ligatures w14:val="none"/>
              </w:rPr>
              <w:t>A</w:t>
            </w:r>
            <w:r>
              <w:rPr>
                <w:rFonts w:ascii="HelveticaNeue-Light" w:hAnsi="HelveticaNeue-Light" w:cs="Times New Roman"/>
                <w:b/>
                <w:bCs/>
                <w:color w:val="000000"/>
                <w:kern w:val="0"/>
                <w:sz w:val="22"/>
                <w:szCs w:val="22"/>
                <w14:ligatures w14:val="none"/>
              </w:rPr>
              <w:t xml:space="preserve">CCOUNTABILITY </w:t>
            </w:r>
            <w:r>
              <w:rPr>
                <w:rFonts w:ascii="HelveticaNeue-Light" w:hAnsi="HelveticaNeue-Light" w:cs="Times New Roman"/>
                <w:b/>
                <w:bCs/>
                <w:color w:val="000000"/>
                <w:kern w:val="0"/>
                <w:sz w:val="28"/>
                <w:szCs w:val="28"/>
                <w14:ligatures w14:val="none"/>
              </w:rPr>
              <w:t>A</w:t>
            </w:r>
            <w:r>
              <w:rPr>
                <w:rFonts w:ascii="HelveticaNeue-Light" w:hAnsi="HelveticaNeue-Light" w:cs="Times New Roman"/>
                <w:b/>
                <w:bCs/>
                <w:color w:val="000000"/>
                <w:kern w:val="0"/>
                <w:sz w:val="22"/>
                <w:szCs w:val="22"/>
                <w14:ligatures w14:val="none"/>
              </w:rPr>
              <w:t>CT</w:t>
            </w:r>
          </w:p>
          <w:p w14:paraId="51E36697" w14:textId="3C56E846" w:rsidR="00326D08" w:rsidRPr="00B403DC" w:rsidRDefault="00777CAB" w:rsidP="001F3B73">
            <w:pPr>
              <w:spacing w:after="0" w:line="240" w:lineRule="auto"/>
              <w:jc w:val="center"/>
              <w:rPr>
                <w:rFonts w:ascii="HelveticaNeue-Light" w:hAnsi="HelveticaNeue-Light" w:cs="Times New Roman"/>
                <w:b/>
                <w:bCs/>
                <w:color w:val="000000"/>
                <w:kern w:val="0"/>
                <w:sz w:val="22"/>
                <w:szCs w:val="22"/>
                <w14:ligatures w14:val="none"/>
              </w:rPr>
            </w:pPr>
            <w:r>
              <w:rPr>
                <w:rFonts w:ascii="HelveticaNeue-Light" w:hAnsi="HelveticaNeue-Light" w:cs="Times New Roman"/>
                <w:b/>
                <w:bCs/>
                <w:color w:val="000000"/>
                <w:kern w:val="0"/>
                <w:sz w:val="22"/>
                <w:szCs w:val="22"/>
                <w14:ligatures w14:val="none"/>
              </w:rPr>
              <w:t>(How medical and contact information about you may be legally used and disclosed)</w:t>
            </w:r>
          </w:p>
        </w:tc>
      </w:tr>
      <w:tr w:rsidR="00326D08" w:rsidRPr="00326D08" w14:paraId="5653BF5F" w14:textId="77777777" w:rsidTr="0002044C">
        <w:trPr>
          <w:trHeight w:val="344"/>
        </w:trPr>
        <w:tc>
          <w:tcPr>
            <w:tcW w:w="2206" w:type="dxa"/>
            <w:tcBorders>
              <w:top w:val="single" w:sz="6" w:space="0" w:color="000000" w:themeColor="text1"/>
            </w:tcBorders>
          </w:tcPr>
          <w:p w14:paraId="04029AB3" w14:textId="77777777" w:rsidR="00326D08" w:rsidRPr="00326D08" w:rsidRDefault="00326D08" w:rsidP="00326D08">
            <w:pPr>
              <w:spacing w:after="0" w:line="264" w:lineRule="auto"/>
              <w:rPr>
                <w:color w:val="000000" w:themeColor="text1"/>
                <w:kern w:val="0"/>
                <w:sz w:val="22"/>
                <w:szCs w:val="22"/>
                <w:lang w:eastAsia="ja-JP"/>
                <w14:ligatures w14:val="none"/>
              </w:rPr>
            </w:pPr>
          </w:p>
        </w:tc>
        <w:tc>
          <w:tcPr>
            <w:tcW w:w="3699" w:type="dxa"/>
            <w:tcBorders>
              <w:top w:val="single" w:sz="6" w:space="0" w:color="000000" w:themeColor="text1"/>
            </w:tcBorders>
          </w:tcPr>
          <w:p w14:paraId="72F584CA" w14:textId="77777777" w:rsidR="00326D08" w:rsidRPr="00326D08" w:rsidRDefault="00326D08" w:rsidP="00326D08">
            <w:pPr>
              <w:spacing w:after="0" w:line="264" w:lineRule="auto"/>
              <w:rPr>
                <w:color w:val="000000" w:themeColor="text1"/>
                <w:kern w:val="0"/>
                <w:sz w:val="22"/>
                <w:szCs w:val="22"/>
                <w:lang w:eastAsia="ja-JP"/>
                <w14:ligatures w14:val="none"/>
              </w:rPr>
            </w:pPr>
          </w:p>
        </w:tc>
        <w:tc>
          <w:tcPr>
            <w:tcW w:w="1375" w:type="dxa"/>
            <w:tcBorders>
              <w:top w:val="single" w:sz="6" w:space="0" w:color="000000" w:themeColor="text1"/>
            </w:tcBorders>
          </w:tcPr>
          <w:p w14:paraId="4FF42953" w14:textId="77777777" w:rsidR="00326D08" w:rsidRPr="00326D08" w:rsidRDefault="00326D08" w:rsidP="00326D08">
            <w:pPr>
              <w:spacing w:after="0" w:line="264" w:lineRule="auto"/>
              <w:rPr>
                <w:color w:val="000000" w:themeColor="text1"/>
                <w:kern w:val="0"/>
                <w:sz w:val="22"/>
                <w:szCs w:val="22"/>
                <w:lang w:eastAsia="ja-JP"/>
                <w14:ligatures w14:val="none"/>
              </w:rPr>
            </w:pPr>
          </w:p>
        </w:tc>
        <w:tc>
          <w:tcPr>
            <w:tcW w:w="2080" w:type="dxa"/>
            <w:tcBorders>
              <w:top w:val="single" w:sz="6" w:space="0" w:color="000000" w:themeColor="text1"/>
            </w:tcBorders>
          </w:tcPr>
          <w:p w14:paraId="64E23D3A" w14:textId="77777777" w:rsidR="00326D08" w:rsidRPr="00326D08" w:rsidRDefault="00326D08" w:rsidP="00326D08">
            <w:pPr>
              <w:spacing w:after="0" w:line="264" w:lineRule="auto"/>
              <w:rPr>
                <w:color w:val="000000" w:themeColor="text1"/>
                <w:kern w:val="0"/>
                <w:sz w:val="22"/>
                <w:szCs w:val="22"/>
                <w:lang w:eastAsia="ja-JP"/>
                <w14:ligatures w14:val="none"/>
              </w:rPr>
            </w:pPr>
          </w:p>
        </w:tc>
      </w:tr>
      <w:tr w:rsidR="00326D08" w:rsidRPr="00326D08" w14:paraId="77749C65" w14:textId="77777777" w:rsidTr="0002044C">
        <w:trPr>
          <w:trHeight w:val="302"/>
        </w:trPr>
        <w:tc>
          <w:tcPr>
            <w:tcW w:w="2206" w:type="dxa"/>
            <w:tcMar>
              <w:top w:w="72" w:type="dxa"/>
              <w:left w:w="115" w:type="dxa"/>
              <w:bottom w:w="72" w:type="dxa"/>
              <w:right w:w="115" w:type="dxa"/>
            </w:tcMar>
          </w:tcPr>
          <w:p w14:paraId="65E18F87" w14:textId="1E794466" w:rsidR="00326D08" w:rsidRPr="00812D12" w:rsidRDefault="00E50E18" w:rsidP="00812D12">
            <w:pPr>
              <w:pStyle w:val="ListParagraph"/>
              <w:numPr>
                <w:ilvl w:val="0"/>
                <w:numId w:val="4"/>
              </w:numPr>
              <w:spacing w:after="0" w:line="264" w:lineRule="auto"/>
              <w:outlineLvl w:val="2"/>
              <w:rPr>
                <w:b/>
                <w:color w:val="000000" w:themeColor="text1"/>
                <w:kern w:val="0"/>
                <w:sz w:val="22"/>
                <w:szCs w:val="22"/>
                <w:lang w:eastAsia="ja-JP"/>
                <w14:ligatures w14:val="none"/>
              </w:rPr>
            </w:pPr>
            <w:r>
              <w:rPr>
                <w:rFonts w:asciiTheme="majorHAnsi" w:hAnsiTheme="majorHAnsi" w:cs="Times New Roman"/>
                <w:b/>
                <w:bCs/>
                <w:color w:val="000000"/>
                <w:kern w:val="0"/>
                <w:sz w:val="22"/>
                <w:szCs w:val="22"/>
                <w14:ligatures w14:val="none"/>
              </w:rPr>
              <w:t>CONTACT DATA</w:t>
            </w:r>
          </w:p>
        </w:tc>
        <w:tc>
          <w:tcPr>
            <w:tcW w:w="3699" w:type="dxa"/>
            <w:tcMar>
              <w:top w:w="72" w:type="dxa"/>
              <w:left w:w="115" w:type="dxa"/>
              <w:bottom w:w="72" w:type="dxa"/>
              <w:right w:w="115" w:type="dxa"/>
            </w:tcMar>
          </w:tcPr>
          <w:p w14:paraId="194C1D17" w14:textId="00FB8A71" w:rsidR="00326D08" w:rsidRPr="00326D08" w:rsidRDefault="00A2111C" w:rsidP="00326D08">
            <w:pPr>
              <w:spacing w:after="0" w:line="264" w:lineRule="auto"/>
              <w:rPr>
                <w:color w:val="000000" w:themeColor="text1"/>
                <w:kern w:val="0"/>
                <w:sz w:val="22"/>
                <w:szCs w:val="22"/>
                <w:lang w:eastAsia="ja-JP"/>
                <w14:ligatures w14:val="none"/>
              </w:rPr>
            </w:pPr>
            <w:r>
              <w:rPr>
                <w:color w:val="000000" w:themeColor="text1"/>
                <w:kern w:val="0"/>
                <w:sz w:val="22"/>
                <w:szCs w:val="22"/>
                <w:lang w:eastAsia="ja-JP"/>
                <w14:ligatures w14:val="none"/>
              </w:rPr>
              <w:t>Client Information Form</w:t>
            </w:r>
          </w:p>
        </w:tc>
        <w:tc>
          <w:tcPr>
            <w:tcW w:w="1375" w:type="dxa"/>
            <w:tcMar>
              <w:top w:w="72" w:type="dxa"/>
              <w:left w:w="115" w:type="dxa"/>
              <w:bottom w:w="72" w:type="dxa"/>
              <w:right w:w="115" w:type="dxa"/>
            </w:tcMar>
          </w:tcPr>
          <w:p w14:paraId="1804B62D" w14:textId="77777777" w:rsidR="00326D08" w:rsidRPr="00326D08" w:rsidRDefault="00326D08" w:rsidP="00326D08">
            <w:pPr>
              <w:spacing w:after="0" w:line="264" w:lineRule="auto"/>
              <w:outlineLvl w:val="2"/>
              <w:rPr>
                <w:b/>
                <w:color w:val="000000" w:themeColor="text1"/>
                <w:kern w:val="0"/>
                <w:sz w:val="22"/>
                <w:szCs w:val="22"/>
                <w:lang w:eastAsia="ja-JP"/>
                <w14:ligatures w14:val="none"/>
              </w:rPr>
            </w:pPr>
          </w:p>
        </w:tc>
        <w:tc>
          <w:tcPr>
            <w:tcW w:w="2080" w:type="dxa"/>
            <w:vMerge w:val="restart"/>
            <w:tcMar>
              <w:top w:w="72" w:type="dxa"/>
              <w:left w:w="115" w:type="dxa"/>
              <w:bottom w:w="72" w:type="dxa"/>
              <w:right w:w="115" w:type="dxa"/>
            </w:tcMar>
          </w:tcPr>
          <w:p w14:paraId="07CDA661" w14:textId="77777777" w:rsidR="00326D08" w:rsidRPr="00326D08" w:rsidRDefault="00326D08" w:rsidP="00326D08">
            <w:pPr>
              <w:spacing w:after="0" w:line="264" w:lineRule="auto"/>
              <w:rPr>
                <w:color w:val="000000" w:themeColor="text1"/>
                <w:kern w:val="0"/>
                <w:sz w:val="22"/>
                <w:szCs w:val="22"/>
                <w:lang w:val="fr-FR" w:eastAsia="ja-JP"/>
                <w14:ligatures w14:val="none"/>
              </w:rPr>
            </w:pPr>
            <w:r>
              <w:rPr>
                <w:color w:val="000000" w:themeColor="text1"/>
                <w:kern w:val="0"/>
                <w:sz w:val="22"/>
                <w:szCs w:val="22"/>
                <w:lang w:val="fr-FR" w:eastAsia="ja-JP"/>
                <w14:ligatures w14:val="none"/>
              </w:rPr>
              <w:t xml:space="preserve"> </w:t>
            </w:r>
          </w:p>
        </w:tc>
      </w:tr>
      <w:tr w:rsidR="002C6B23" w:rsidRPr="00326D08" w14:paraId="07C67259" w14:textId="77777777" w:rsidTr="0002044C">
        <w:trPr>
          <w:trHeight w:val="302"/>
        </w:trPr>
        <w:tc>
          <w:tcPr>
            <w:tcW w:w="2206" w:type="dxa"/>
            <w:tcMar>
              <w:top w:w="72" w:type="dxa"/>
              <w:left w:w="115" w:type="dxa"/>
              <w:bottom w:w="72" w:type="dxa"/>
              <w:right w:w="115" w:type="dxa"/>
            </w:tcMar>
          </w:tcPr>
          <w:p w14:paraId="4FA0C1A1" w14:textId="608557BC" w:rsidR="002C6B23" w:rsidRPr="00812D12" w:rsidRDefault="00737824" w:rsidP="00812D12">
            <w:pPr>
              <w:pStyle w:val="ListParagraph"/>
              <w:numPr>
                <w:ilvl w:val="0"/>
                <w:numId w:val="4"/>
              </w:numPr>
              <w:spacing w:after="0" w:line="264" w:lineRule="auto"/>
              <w:outlineLvl w:val="2"/>
              <w:rPr>
                <w:b/>
                <w:color w:val="000000" w:themeColor="text1"/>
                <w:kern w:val="0"/>
                <w:sz w:val="22"/>
                <w:szCs w:val="22"/>
                <w:lang w:eastAsia="ja-JP"/>
                <w14:ligatures w14:val="none"/>
              </w:rPr>
            </w:pPr>
            <w:r>
              <w:rPr>
                <w:b/>
                <w:color w:val="000000" w:themeColor="text1"/>
                <w:kern w:val="0"/>
                <w:sz w:val="22"/>
                <w:szCs w:val="22"/>
                <w:lang w:eastAsia="ja-JP"/>
                <w14:ligatures w14:val="none"/>
              </w:rPr>
              <w:t>COMMUNICATION</w:t>
            </w:r>
          </w:p>
        </w:tc>
        <w:tc>
          <w:tcPr>
            <w:tcW w:w="3699" w:type="dxa"/>
            <w:tcMar>
              <w:top w:w="72" w:type="dxa"/>
              <w:left w:w="115" w:type="dxa"/>
              <w:bottom w:w="72" w:type="dxa"/>
              <w:right w:w="115" w:type="dxa"/>
            </w:tcMar>
          </w:tcPr>
          <w:p w14:paraId="65312FC1" w14:textId="6A25E847" w:rsidR="002C6B23" w:rsidRPr="00326D08" w:rsidRDefault="002C6B23" w:rsidP="00326D08">
            <w:pPr>
              <w:spacing w:after="0" w:line="264" w:lineRule="auto"/>
              <w:rPr>
                <w:color w:val="000000" w:themeColor="text1"/>
                <w:kern w:val="0"/>
                <w:sz w:val="22"/>
                <w:szCs w:val="22"/>
                <w:lang w:eastAsia="ja-JP"/>
                <w14:ligatures w14:val="none"/>
              </w:rPr>
            </w:pPr>
            <w:r>
              <w:rPr>
                <w:color w:val="000000" w:themeColor="text1"/>
                <w:kern w:val="0"/>
                <w:sz w:val="22"/>
                <w:szCs w:val="22"/>
                <w:lang w:eastAsia="ja-JP"/>
                <w14:ligatures w14:val="none"/>
              </w:rPr>
              <w:t>HIPAA Compliant Communication</w:t>
            </w:r>
          </w:p>
        </w:tc>
        <w:tc>
          <w:tcPr>
            <w:tcW w:w="1375" w:type="dxa"/>
            <w:tcMar>
              <w:top w:w="72" w:type="dxa"/>
              <w:left w:w="115" w:type="dxa"/>
              <w:bottom w:w="72" w:type="dxa"/>
              <w:right w:w="115" w:type="dxa"/>
            </w:tcMar>
          </w:tcPr>
          <w:p w14:paraId="2B01D907" w14:textId="77777777" w:rsidR="002C6B23" w:rsidRPr="00326D08" w:rsidRDefault="002C6B23" w:rsidP="00326D08">
            <w:pPr>
              <w:spacing w:after="0" w:line="264" w:lineRule="auto"/>
              <w:outlineLvl w:val="2"/>
              <w:rPr>
                <w:b/>
                <w:color w:val="000000" w:themeColor="text1"/>
                <w:kern w:val="0"/>
                <w:sz w:val="22"/>
                <w:szCs w:val="22"/>
                <w:lang w:eastAsia="ja-JP"/>
                <w14:ligatures w14:val="none"/>
              </w:rPr>
            </w:pPr>
          </w:p>
        </w:tc>
        <w:tc>
          <w:tcPr>
            <w:tcW w:w="2080" w:type="dxa"/>
            <w:vMerge/>
            <w:tcMar>
              <w:top w:w="72" w:type="dxa"/>
              <w:left w:w="115" w:type="dxa"/>
              <w:bottom w:w="72" w:type="dxa"/>
              <w:right w:w="115" w:type="dxa"/>
            </w:tcMar>
          </w:tcPr>
          <w:p w14:paraId="00EFBA30" w14:textId="77777777" w:rsidR="002C6B23" w:rsidRPr="00326D08" w:rsidRDefault="002C6B23" w:rsidP="00326D08">
            <w:pPr>
              <w:spacing w:after="0" w:line="264" w:lineRule="auto"/>
              <w:rPr>
                <w:color w:val="000000" w:themeColor="text1"/>
                <w:kern w:val="0"/>
                <w:sz w:val="22"/>
                <w:szCs w:val="22"/>
                <w:lang w:eastAsia="ja-JP"/>
                <w14:ligatures w14:val="none"/>
              </w:rPr>
            </w:pPr>
          </w:p>
        </w:tc>
      </w:tr>
      <w:tr w:rsidR="006B3919" w:rsidRPr="00326D08" w14:paraId="3D821E49" w14:textId="77777777" w:rsidTr="0002044C">
        <w:trPr>
          <w:trHeight w:val="302"/>
        </w:trPr>
        <w:tc>
          <w:tcPr>
            <w:tcW w:w="2206" w:type="dxa"/>
            <w:tcMar>
              <w:top w:w="72" w:type="dxa"/>
              <w:left w:w="115" w:type="dxa"/>
              <w:bottom w:w="72" w:type="dxa"/>
              <w:right w:w="115" w:type="dxa"/>
            </w:tcMar>
          </w:tcPr>
          <w:p w14:paraId="631D6891" w14:textId="5C6FE37A" w:rsidR="006B3919" w:rsidRPr="00812D12" w:rsidRDefault="00663FA7" w:rsidP="00812D12">
            <w:pPr>
              <w:pStyle w:val="ListParagraph"/>
              <w:numPr>
                <w:ilvl w:val="0"/>
                <w:numId w:val="4"/>
              </w:numPr>
              <w:spacing w:after="0" w:line="264" w:lineRule="auto"/>
              <w:outlineLvl w:val="2"/>
              <w:rPr>
                <w:b/>
                <w:color w:val="000000" w:themeColor="text1"/>
                <w:kern w:val="0"/>
                <w:sz w:val="22"/>
                <w:szCs w:val="22"/>
                <w:lang w:eastAsia="ja-JP"/>
                <w14:ligatures w14:val="none"/>
              </w:rPr>
            </w:pPr>
            <w:r>
              <w:rPr>
                <w:b/>
                <w:color w:val="000000" w:themeColor="text1"/>
                <w:kern w:val="0"/>
                <w:sz w:val="22"/>
                <w:szCs w:val="22"/>
                <w:lang w:eastAsia="ja-JP"/>
                <w14:ligatures w14:val="none"/>
              </w:rPr>
              <w:t>NYS COMPLIANCE</w:t>
            </w:r>
          </w:p>
        </w:tc>
        <w:tc>
          <w:tcPr>
            <w:tcW w:w="3699" w:type="dxa"/>
            <w:tcMar>
              <w:top w:w="72" w:type="dxa"/>
              <w:left w:w="115" w:type="dxa"/>
              <w:bottom w:w="72" w:type="dxa"/>
              <w:right w:w="115" w:type="dxa"/>
            </w:tcMar>
          </w:tcPr>
          <w:p w14:paraId="7A417CC5" w14:textId="09318F8E" w:rsidR="006B3919" w:rsidRPr="00326D08" w:rsidRDefault="006B3919" w:rsidP="00D259D9">
            <w:pPr>
              <w:spacing w:after="0" w:line="264" w:lineRule="auto"/>
              <w:ind w:right="-689"/>
              <w:rPr>
                <w:color w:val="000000" w:themeColor="text1"/>
                <w:kern w:val="0"/>
                <w:sz w:val="22"/>
                <w:szCs w:val="22"/>
                <w:lang w:eastAsia="ja-JP"/>
                <w14:ligatures w14:val="none"/>
              </w:rPr>
            </w:pPr>
            <w:r>
              <w:rPr>
                <w:color w:val="000000" w:themeColor="text1"/>
                <w:kern w:val="0"/>
                <w:sz w:val="22"/>
                <w:szCs w:val="22"/>
                <w:lang w:eastAsia="ja-JP"/>
                <w14:ligatures w14:val="none"/>
              </w:rPr>
              <w:t>New York State HIPAA Notice</w:t>
            </w:r>
          </w:p>
        </w:tc>
        <w:tc>
          <w:tcPr>
            <w:tcW w:w="1375" w:type="dxa"/>
            <w:tcMar>
              <w:top w:w="72" w:type="dxa"/>
              <w:left w:w="115" w:type="dxa"/>
              <w:bottom w:w="72" w:type="dxa"/>
              <w:right w:w="115" w:type="dxa"/>
            </w:tcMar>
          </w:tcPr>
          <w:p w14:paraId="3D5C7DFD" w14:textId="77777777" w:rsidR="006B3919" w:rsidRPr="00326D08" w:rsidRDefault="006B3919" w:rsidP="00326D08">
            <w:pPr>
              <w:spacing w:after="0" w:line="264" w:lineRule="auto"/>
              <w:outlineLvl w:val="2"/>
              <w:rPr>
                <w:b/>
                <w:color w:val="000000" w:themeColor="text1"/>
                <w:kern w:val="0"/>
                <w:sz w:val="22"/>
                <w:szCs w:val="22"/>
                <w:lang w:eastAsia="ja-JP"/>
                <w14:ligatures w14:val="none"/>
              </w:rPr>
            </w:pPr>
          </w:p>
        </w:tc>
        <w:tc>
          <w:tcPr>
            <w:tcW w:w="2080" w:type="dxa"/>
            <w:vMerge/>
            <w:tcMar>
              <w:top w:w="72" w:type="dxa"/>
              <w:left w:w="115" w:type="dxa"/>
              <w:bottom w:w="72" w:type="dxa"/>
              <w:right w:w="115" w:type="dxa"/>
            </w:tcMar>
          </w:tcPr>
          <w:p w14:paraId="205A2675" w14:textId="77777777" w:rsidR="006B3919" w:rsidRPr="00326D08" w:rsidRDefault="006B3919" w:rsidP="00326D08">
            <w:pPr>
              <w:spacing w:after="0" w:line="264" w:lineRule="auto"/>
              <w:rPr>
                <w:color w:val="000000" w:themeColor="text1"/>
                <w:kern w:val="0"/>
                <w:sz w:val="22"/>
                <w:szCs w:val="22"/>
                <w:lang w:eastAsia="ja-JP"/>
                <w14:ligatures w14:val="none"/>
              </w:rPr>
            </w:pPr>
          </w:p>
        </w:tc>
      </w:tr>
      <w:tr w:rsidR="006B3919" w:rsidRPr="00326D08" w14:paraId="75EE5A05" w14:textId="77777777" w:rsidTr="0002044C">
        <w:trPr>
          <w:trHeight w:val="279"/>
        </w:trPr>
        <w:tc>
          <w:tcPr>
            <w:tcW w:w="2206" w:type="dxa"/>
            <w:tcMar>
              <w:top w:w="72" w:type="dxa"/>
              <w:left w:w="115" w:type="dxa"/>
              <w:bottom w:w="72" w:type="dxa"/>
              <w:right w:w="115" w:type="dxa"/>
            </w:tcMar>
          </w:tcPr>
          <w:p w14:paraId="43D0B0CF" w14:textId="3581B2FC" w:rsidR="006B3919" w:rsidRPr="00812D12" w:rsidRDefault="006B3919" w:rsidP="00812D12">
            <w:pPr>
              <w:pStyle w:val="ListParagraph"/>
              <w:numPr>
                <w:ilvl w:val="0"/>
                <w:numId w:val="4"/>
              </w:numPr>
              <w:spacing w:after="0" w:line="264" w:lineRule="auto"/>
              <w:outlineLvl w:val="2"/>
              <w:rPr>
                <w:b/>
                <w:color w:val="000000" w:themeColor="text1"/>
                <w:kern w:val="0"/>
                <w:sz w:val="22"/>
                <w:szCs w:val="22"/>
                <w:lang w:eastAsia="ja-JP"/>
                <w14:ligatures w14:val="none"/>
              </w:rPr>
            </w:pPr>
            <w:r>
              <w:rPr>
                <w:b/>
                <w:color w:val="000000" w:themeColor="text1"/>
                <w:kern w:val="0"/>
                <w:sz w:val="22"/>
                <w:szCs w:val="22"/>
                <w:lang w:eastAsia="ja-JP"/>
                <w14:ligatures w14:val="none"/>
              </w:rPr>
              <w:t>FEDERAL COMPLIANCE</w:t>
            </w:r>
          </w:p>
        </w:tc>
        <w:tc>
          <w:tcPr>
            <w:tcW w:w="3699" w:type="dxa"/>
            <w:tcMar>
              <w:top w:w="72" w:type="dxa"/>
              <w:left w:w="115" w:type="dxa"/>
              <w:bottom w:w="72" w:type="dxa"/>
              <w:right w:w="115" w:type="dxa"/>
            </w:tcMar>
          </w:tcPr>
          <w:p w14:paraId="381BCA52" w14:textId="32DE27E5" w:rsidR="006B3919" w:rsidRPr="00326D08" w:rsidRDefault="006B3919" w:rsidP="00326D08">
            <w:pPr>
              <w:spacing w:after="0" w:line="264" w:lineRule="auto"/>
              <w:rPr>
                <w:color w:val="000000" w:themeColor="text1"/>
                <w:kern w:val="0"/>
                <w:sz w:val="22"/>
                <w:szCs w:val="22"/>
                <w:lang w:eastAsia="ja-JP"/>
                <w14:ligatures w14:val="none"/>
              </w:rPr>
            </w:pPr>
            <w:r>
              <w:rPr>
                <w:color w:val="000000" w:themeColor="text1"/>
                <w:kern w:val="0"/>
                <w:sz w:val="22"/>
                <w:szCs w:val="22"/>
                <w:lang w:eastAsia="ja-JP"/>
                <w14:ligatures w14:val="none"/>
              </w:rPr>
              <w:t>Federal HIPAA Guidelines</w:t>
            </w:r>
          </w:p>
        </w:tc>
        <w:tc>
          <w:tcPr>
            <w:tcW w:w="1375" w:type="dxa"/>
            <w:tcMar>
              <w:top w:w="72" w:type="dxa"/>
              <w:left w:w="115" w:type="dxa"/>
              <w:bottom w:w="72" w:type="dxa"/>
              <w:right w:w="115" w:type="dxa"/>
            </w:tcMar>
          </w:tcPr>
          <w:p w14:paraId="1D2D6C74" w14:textId="77777777" w:rsidR="006B3919" w:rsidRPr="00326D08" w:rsidRDefault="006B3919" w:rsidP="00326D08">
            <w:pPr>
              <w:spacing w:after="0" w:line="264" w:lineRule="auto"/>
              <w:outlineLvl w:val="2"/>
              <w:rPr>
                <w:b/>
                <w:color w:val="000000" w:themeColor="text1"/>
                <w:kern w:val="0"/>
                <w:sz w:val="22"/>
                <w:szCs w:val="22"/>
                <w:lang w:eastAsia="ja-JP"/>
                <w14:ligatures w14:val="none"/>
              </w:rPr>
            </w:pPr>
          </w:p>
        </w:tc>
        <w:tc>
          <w:tcPr>
            <w:tcW w:w="2080" w:type="dxa"/>
            <w:tcMar>
              <w:top w:w="72" w:type="dxa"/>
              <w:left w:w="115" w:type="dxa"/>
              <w:bottom w:w="72" w:type="dxa"/>
              <w:right w:w="115" w:type="dxa"/>
            </w:tcMar>
          </w:tcPr>
          <w:p w14:paraId="72A66E9C" w14:textId="77777777" w:rsidR="006B3919" w:rsidRPr="00326D08" w:rsidRDefault="006B3919" w:rsidP="00326D08">
            <w:pPr>
              <w:spacing w:after="0" w:line="264" w:lineRule="auto"/>
              <w:rPr>
                <w:color w:val="000000" w:themeColor="text1"/>
                <w:kern w:val="0"/>
                <w:sz w:val="22"/>
                <w:szCs w:val="22"/>
                <w:lang w:eastAsia="ja-JP"/>
                <w14:ligatures w14:val="none"/>
              </w:rPr>
            </w:pPr>
          </w:p>
        </w:tc>
      </w:tr>
      <w:tr w:rsidR="006B3919" w:rsidRPr="00D45521" w14:paraId="69C30418" w14:textId="77777777" w:rsidTr="005972EA">
        <w:trPr>
          <w:trHeight w:val="153"/>
        </w:trPr>
        <w:tc>
          <w:tcPr>
            <w:tcW w:w="2206" w:type="dxa"/>
            <w:tcBorders>
              <w:bottom w:val="single" w:sz="24" w:space="0" w:color="000000" w:themeColor="text1"/>
            </w:tcBorders>
          </w:tcPr>
          <w:p w14:paraId="54005BB0" w14:textId="77777777" w:rsidR="006B3919" w:rsidRPr="00D45521" w:rsidRDefault="006B3919" w:rsidP="00326D08">
            <w:pPr>
              <w:spacing w:after="0" w:line="264" w:lineRule="auto"/>
              <w:rPr>
                <w:color w:val="000000" w:themeColor="text1"/>
                <w:kern w:val="0"/>
                <w:sz w:val="10"/>
                <w:szCs w:val="10"/>
                <w:lang w:eastAsia="ja-JP"/>
                <w14:ligatures w14:val="none"/>
              </w:rPr>
            </w:pPr>
          </w:p>
        </w:tc>
        <w:tc>
          <w:tcPr>
            <w:tcW w:w="3699" w:type="dxa"/>
            <w:tcBorders>
              <w:bottom w:val="single" w:sz="24" w:space="0" w:color="000000" w:themeColor="text1"/>
            </w:tcBorders>
          </w:tcPr>
          <w:p w14:paraId="2CCA621B" w14:textId="77777777" w:rsidR="006B3919" w:rsidRPr="00D45521" w:rsidRDefault="006B3919" w:rsidP="00326D08">
            <w:pPr>
              <w:spacing w:after="0" w:line="264" w:lineRule="auto"/>
              <w:rPr>
                <w:color w:val="000000" w:themeColor="text1"/>
                <w:kern w:val="0"/>
                <w:sz w:val="10"/>
                <w:szCs w:val="10"/>
                <w:lang w:eastAsia="ja-JP"/>
                <w14:ligatures w14:val="none"/>
              </w:rPr>
            </w:pPr>
          </w:p>
        </w:tc>
        <w:tc>
          <w:tcPr>
            <w:tcW w:w="1375" w:type="dxa"/>
            <w:tcBorders>
              <w:bottom w:val="single" w:sz="24" w:space="0" w:color="000000" w:themeColor="text1"/>
            </w:tcBorders>
          </w:tcPr>
          <w:p w14:paraId="6B226040" w14:textId="77777777" w:rsidR="006B3919" w:rsidRPr="00D45521" w:rsidRDefault="006B3919" w:rsidP="00326D08">
            <w:pPr>
              <w:spacing w:after="0" w:line="264" w:lineRule="auto"/>
              <w:rPr>
                <w:color w:val="000000" w:themeColor="text1"/>
                <w:kern w:val="0"/>
                <w:sz w:val="10"/>
                <w:szCs w:val="10"/>
                <w:lang w:eastAsia="ja-JP"/>
                <w14:ligatures w14:val="none"/>
              </w:rPr>
            </w:pPr>
          </w:p>
        </w:tc>
        <w:tc>
          <w:tcPr>
            <w:tcW w:w="2080" w:type="dxa"/>
            <w:tcBorders>
              <w:bottom w:val="single" w:sz="24" w:space="0" w:color="000000" w:themeColor="text1"/>
            </w:tcBorders>
          </w:tcPr>
          <w:p w14:paraId="20D36B2B" w14:textId="77777777" w:rsidR="006B3919" w:rsidRPr="00D45521" w:rsidRDefault="006B3919" w:rsidP="00326D08">
            <w:pPr>
              <w:spacing w:after="0" w:line="264" w:lineRule="auto"/>
              <w:rPr>
                <w:color w:val="000000" w:themeColor="text1"/>
                <w:kern w:val="0"/>
                <w:sz w:val="10"/>
                <w:szCs w:val="10"/>
                <w:lang w:eastAsia="ja-JP"/>
                <w14:ligatures w14:val="none"/>
              </w:rPr>
            </w:pPr>
          </w:p>
        </w:tc>
      </w:tr>
    </w:tbl>
    <w:p w14:paraId="14642E68" w14:textId="77777777" w:rsidR="004917CE" w:rsidRDefault="004917CE" w:rsidP="004917CE">
      <w:pPr>
        <w:spacing w:after="0" w:line="240" w:lineRule="auto"/>
        <w:rPr>
          <w:rFonts w:ascii="HelveticaNeue-Light" w:hAnsi="HelveticaNeue-Light" w:cs="Times New Roman"/>
          <w:color w:val="000000"/>
          <w:kern w:val="0"/>
          <w:sz w:val="12"/>
          <w:szCs w:val="12"/>
          <w14:ligatures w14:val="none"/>
        </w:rPr>
      </w:pPr>
    </w:p>
    <w:p w14:paraId="73CB41E2" w14:textId="77777777" w:rsidR="004917CE" w:rsidRPr="00862C12" w:rsidRDefault="004917CE" w:rsidP="004917CE">
      <w:pPr>
        <w:spacing w:after="0" w:line="240" w:lineRule="auto"/>
        <w:rPr>
          <w:rFonts w:ascii="HelveticaNeue-Light" w:hAnsi="HelveticaNeue-Light" w:cs="Times New Roman"/>
          <w:color w:val="000000"/>
          <w:kern w:val="0"/>
          <w:sz w:val="20"/>
          <w:szCs w:val="20"/>
          <w14:ligatures w14:val="none"/>
        </w:rPr>
      </w:pPr>
    </w:p>
    <w:p w14:paraId="49BB954D" w14:textId="19409A86" w:rsidR="007336DD" w:rsidRPr="00467808" w:rsidRDefault="00CA0B00" w:rsidP="00312A9D">
      <w:pPr>
        <w:tabs>
          <w:tab w:val="left" w:pos="360"/>
        </w:tabs>
        <w:spacing w:after="0" w:line="240" w:lineRule="auto"/>
        <w:jc w:val="both"/>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I.</w:t>
      </w:r>
      <w:r>
        <w:rPr>
          <w:rFonts w:asciiTheme="majorHAnsi" w:hAnsiTheme="majorHAnsi" w:cs="Times New Roman"/>
          <w:b/>
          <w:bCs/>
          <w:color w:val="000000"/>
          <w:kern w:val="0"/>
          <w:sz w:val="22"/>
          <w:szCs w:val="22"/>
          <w14:ligatures w14:val="none"/>
        </w:rPr>
        <w:tab/>
        <w:t xml:space="preserve">CONTACT DATA:  </w:t>
      </w:r>
      <w:r>
        <w:rPr>
          <w:rFonts w:asciiTheme="majorHAnsi" w:hAnsiTheme="majorHAnsi" w:cs="Times New Roman"/>
          <w:color w:val="000000"/>
          <w:kern w:val="0"/>
          <w:sz w:val="22"/>
          <w:szCs w:val="22"/>
          <w14:ligatures w14:val="none"/>
        </w:rPr>
        <w:t>Client Information Form</w:t>
      </w:r>
    </w:p>
    <w:p w14:paraId="7FF783A3" w14:textId="77777777" w:rsidR="002C4530" w:rsidRDefault="002C4530" w:rsidP="004917CE">
      <w:pPr>
        <w:spacing w:after="0" w:line="240" w:lineRule="auto"/>
        <w:rPr>
          <w:rFonts w:asciiTheme="majorHAnsi" w:hAnsiTheme="majorHAnsi" w:cs="Times New Roman"/>
          <w:b/>
          <w:bCs/>
          <w:color w:val="000000"/>
          <w:kern w:val="0"/>
          <w:sz w:val="22"/>
          <w:szCs w:val="22"/>
          <w14:ligatures w14:val="none"/>
        </w:rPr>
      </w:pPr>
    </w:p>
    <w:p w14:paraId="1DD8B63B" w14:textId="6E316F88" w:rsidR="00712A3E" w:rsidRPr="00712A3E" w:rsidRDefault="00297384" w:rsidP="00297384">
      <w:pPr>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Dr. Leah DeSole may contact you by telephone or in writing at your home, unless you instruct her otherwise. Under the federal Health Insurance Portability and Accountability Act (HIPAA) you have the right to request that communications with you be confidential and by means of your selection. She is obligated to honor your request as stated below, except if an emergency arises.</w:t>
      </w:r>
    </w:p>
    <w:p w14:paraId="0FBDD8A7" w14:textId="36E9C853" w:rsidR="00FD1426" w:rsidRPr="00FD1426" w:rsidRDefault="00B33C3E" w:rsidP="002B736F">
      <w:pPr>
        <w:tabs>
          <w:tab w:val="left" w:pos="7290"/>
        </w:tabs>
        <w:spacing w:before="240"/>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My contact information is:</w:t>
      </w:r>
    </w:p>
    <w:p w14:paraId="5FCAE7CE" w14:textId="4D5509EE" w:rsidR="00297384" w:rsidRPr="00FD1426" w:rsidRDefault="004D49EC" w:rsidP="002B736F">
      <w:pPr>
        <w:tabs>
          <w:tab w:val="left" w:pos="7290"/>
          <w:tab w:val="left" w:pos="7380"/>
        </w:tabs>
        <w:spacing w:line="240" w:lineRule="auto"/>
        <w:rPr>
          <w:rFonts w:asciiTheme="majorHAnsi" w:hAnsiTheme="majorHAnsi" w:cs="Times New Roman"/>
          <w:color w:val="000000"/>
          <w:kern w:val="0"/>
          <w:sz w:val="22"/>
          <w:szCs w:val="22"/>
          <w14:ligatures w14:val="none"/>
        </w:rPr>
      </w:pPr>
      <w:r>
        <w:rPr>
          <w:rFonts w:ascii="Arial" w:hAnsi="Arial" w:cs="Arial"/>
          <w:color w:val="000000"/>
          <w:kern w:val="0"/>
          <w:sz w:val="22"/>
          <w:szCs w:val="22"/>
          <w14:ligatures w14:val="none"/>
        </w:rPr>
        <w:t>T</w:t>
      </w:r>
      <w:r>
        <w:rPr>
          <w:rFonts w:asciiTheme="majorHAnsi" w:hAnsiTheme="majorHAnsi" w:cs="Times New Roman"/>
          <w:color w:val="000000"/>
          <w:kern w:val="0"/>
          <w:sz w:val="22"/>
          <w:szCs w:val="22"/>
          <w14:ligatures w14:val="none"/>
        </w:rPr>
        <w:t>elephone number</w:t>
      </w:r>
      <w:r>
        <w:rPr>
          <w:rFonts w:ascii="Arial" w:hAnsi="Arial" w:cs="Arial"/>
          <w:color w:val="000000"/>
          <w:kern w:val="0"/>
          <w:sz w:val="22"/>
          <w:szCs w:val="22"/>
          <w14:ligatures w14:val="none"/>
        </w:rPr>
        <w:t xml:space="preserve"> </w:t>
      </w:r>
      <w:r>
        <w:rPr>
          <w:rFonts w:ascii="Arial" w:hAnsi="Arial" w:cs="Arial"/>
          <w:color w:val="000000"/>
          <w:kern w:val="0"/>
          <w:sz w:val="22"/>
          <w:szCs w:val="22"/>
          <w:u w:val="single"/>
          <w14:ligatures w14:val="none"/>
        </w:rPr>
        <w:tab/>
      </w:r>
    </w:p>
    <w:p w14:paraId="062BAB19" w14:textId="4C0E404F" w:rsidR="00297384" w:rsidRPr="00FD1426" w:rsidRDefault="007A3B32"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Text message</w:t>
      </w:r>
      <w:r>
        <w:rPr>
          <w:rFonts w:ascii="Arial" w:hAnsi="Arial" w:cs="Arial"/>
          <w:color w:val="000000"/>
          <w:kern w:val="0"/>
          <w:sz w:val="22"/>
          <w:szCs w:val="22"/>
          <w:u w:val="single"/>
          <w14:ligatures w14:val="none"/>
        </w:rPr>
        <w:tab/>
      </w:r>
    </w:p>
    <w:p w14:paraId="1D0F449B" w14:textId="45CC7FBF" w:rsidR="00712A3E" w:rsidRPr="00117032" w:rsidRDefault="0029738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Email Address</w:t>
      </w:r>
      <w:r>
        <w:rPr>
          <w:rFonts w:ascii="Arial" w:hAnsi="Arial" w:cs="Arial"/>
          <w:color w:val="000000"/>
          <w:kern w:val="0"/>
          <w:sz w:val="22"/>
          <w:szCs w:val="22"/>
          <w:u w:val="single"/>
          <w14:ligatures w14:val="none"/>
        </w:rPr>
        <w:tab/>
      </w:r>
    </w:p>
    <w:p w14:paraId="57009A0D" w14:textId="2D3B55F7" w:rsidR="00297384" w:rsidRPr="00297384" w:rsidRDefault="00297384" w:rsidP="002B736F">
      <w:pPr>
        <w:tabs>
          <w:tab w:val="left" w:pos="7290"/>
        </w:tabs>
        <w:spacing w:before="240"/>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My insurance information is:</w:t>
      </w:r>
    </w:p>
    <w:p w14:paraId="4D22D377" w14:textId="79CF713B" w:rsidR="00297384" w:rsidRPr="00A374C9" w:rsidRDefault="0029738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My insurance provider</w:t>
      </w:r>
      <w:r>
        <w:rPr>
          <w:rFonts w:ascii="Arial" w:hAnsi="Arial" w:cs="Arial"/>
          <w:color w:val="000000"/>
          <w:kern w:val="0"/>
          <w:sz w:val="22"/>
          <w:szCs w:val="22"/>
          <w:u w:val="single"/>
          <w14:ligatures w14:val="none"/>
        </w:rPr>
        <w:tab/>
      </w:r>
    </w:p>
    <w:p w14:paraId="4C1767E7" w14:textId="5444B47D" w:rsidR="00297384" w:rsidRDefault="00297384" w:rsidP="002B736F">
      <w:pPr>
        <w:tabs>
          <w:tab w:val="left" w:pos="7290"/>
        </w:tabs>
        <w:spacing w:line="240" w:lineRule="auto"/>
        <w:rPr>
          <w:rFonts w:ascii="Arial" w:hAnsi="Arial" w:cs="Arial"/>
          <w:color w:val="000000"/>
          <w:kern w:val="0"/>
          <w:sz w:val="22"/>
          <w:szCs w:val="22"/>
          <w:u w:val="single"/>
          <w14:ligatures w14:val="none"/>
        </w:rPr>
      </w:pPr>
      <w:r>
        <w:rPr>
          <w:rFonts w:asciiTheme="majorHAnsi" w:hAnsiTheme="majorHAnsi" w:cs="Times New Roman"/>
          <w:color w:val="000000"/>
          <w:kern w:val="0"/>
          <w:sz w:val="22"/>
          <w:szCs w:val="22"/>
          <w14:ligatures w14:val="none"/>
        </w:rPr>
        <w:t>My insurance member ID</w:t>
      </w:r>
      <w:r>
        <w:rPr>
          <w:rFonts w:ascii="Arial" w:hAnsi="Arial" w:cs="Arial"/>
          <w:color w:val="000000"/>
          <w:kern w:val="0"/>
          <w:sz w:val="22"/>
          <w:szCs w:val="22"/>
          <w:u w:val="single"/>
          <w14:ligatures w14:val="none"/>
        </w:rPr>
        <w:tab/>
      </w:r>
    </w:p>
    <w:p w14:paraId="72DA115B" w14:textId="7ACEAF78" w:rsidR="00C16946" w:rsidRPr="00C16946" w:rsidRDefault="00C16946" w:rsidP="002B736F">
      <w:pPr>
        <w:tabs>
          <w:tab w:val="left" w:pos="7290"/>
        </w:tabs>
        <w:spacing w:line="240" w:lineRule="auto"/>
        <w:rPr>
          <w:rFonts w:ascii="Arial" w:hAnsi="Arial" w:cs="Arial"/>
          <w:color w:val="000000"/>
          <w:kern w:val="0"/>
          <w:sz w:val="22"/>
          <w:szCs w:val="22"/>
          <w:u w:val="single"/>
          <w14:ligatures w14:val="none"/>
        </w:rPr>
      </w:pPr>
      <w:r>
        <w:rPr>
          <w:rFonts w:asciiTheme="majorHAnsi" w:hAnsiTheme="majorHAnsi" w:cs="Times New Roman"/>
          <w:color w:val="000000"/>
          <w:kern w:val="0"/>
          <w:sz w:val="22"/>
          <w:szCs w:val="22"/>
          <w14:ligatures w14:val="none"/>
        </w:rPr>
        <w:t>My insurance group number</w:t>
      </w:r>
      <w:r>
        <w:rPr>
          <w:rFonts w:ascii="Arial" w:hAnsi="Arial" w:cs="Arial"/>
          <w:color w:val="000000"/>
          <w:kern w:val="0"/>
          <w:sz w:val="22"/>
          <w:szCs w:val="22"/>
          <w:u w:val="single"/>
          <w14:ligatures w14:val="none"/>
        </w:rPr>
        <w:tab/>
      </w:r>
    </w:p>
    <w:p w14:paraId="38F9E36F" w14:textId="082962E2" w:rsidR="00297384" w:rsidRPr="00A374C9" w:rsidRDefault="0029738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My home address</w:t>
      </w:r>
      <w:r>
        <w:rPr>
          <w:rFonts w:ascii="Arial" w:hAnsi="Arial" w:cs="Arial"/>
          <w:color w:val="000000"/>
          <w:kern w:val="0"/>
          <w:sz w:val="22"/>
          <w:szCs w:val="22"/>
          <w:u w:val="single"/>
          <w14:ligatures w14:val="none"/>
        </w:rPr>
        <w:tab/>
      </w:r>
    </w:p>
    <w:p w14:paraId="6596DCFC" w14:textId="02F025B8" w:rsidR="00297384" w:rsidRPr="00A374C9" w:rsidRDefault="0029738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My date of birth</w:t>
      </w:r>
      <w:r>
        <w:rPr>
          <w:rFonts w:ascii="Arial" w:hAnsi="Arial" w:cs="Arial"/>
          <w:color w:val="000000"/>
          <w:kern w:val="0"/>
          <w:sz w:val="22"/>
          <w:szCs w:val="22"/>
          <w:u w:val="single"/>
          <w14:ligatures w14:val="none"/>
        </w:rPr>
        <w:tab/>
      </w:r>
    </w:p>
    <w:p w14:paraId="5BF061DC" w14:textId="302339DD" w:rsidR="00240D5E" w:rsidRPr="00E07FDA" w:rsidRDefault="0029738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My employer</w:t>
      </w:r>
      <w:r>
        <w:rPr>
          <w:rFonts w:ascii="Arial" w:hAnsi="Arial" w:cs="Arial"/>
          <w:color w:val="000000"/>
          <w:kern w:val="0"/>
          <w:sz w:val="22"/>
          <w:szCs w:val="22"/>
          <w:u w:val="single"/>
          <w14:ligatures w14:val="none"/>
        </w:rPr>
        <w:tab/>
      </w:r>
    </w:p>
    <w:p w14:paraId="60B4FA9D" w14:textId="720599F6" w:rsidR="00E45773" w:rsidRPr="00BC1483" w:rsidRDefault="00C039A0" w:rsidP="002B736F">
      <w:pPr>
        <w:tabs>
          <w:tab w:val="left" w:pos="729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lastRenderedPageBreak/>
        <w:t>If your insurance is associated with another person, e.g., spouse, parent, or partner, complete below</w:t>
      </w:r>
      <w:r>
        <w:rPr>
          <w:rFonts w:asciiTheme="majorHAnsi" w:hAnsiTheme="majorHAnsi" w:cs="Times New Roman"/>
          <w:color w:val="000000"/>
          <w:kern w:val="0"/>
          <w:sz w:val="22"/>
          <w:szCs w:val="22"/>
          <w14:ligatures w14:val="none"/>
        </w:rPr>
        <w:t>:</w:t>
      </w:r>
    </w:p>
    <w:p w14:paraId="3694E194" w14:textId="7D9C5DF6" w:rsidR="00B45944" w:rsidRDefault="0078341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Their address</w:t>
      </w:r>
      <w:r>
        <w:rPr>
          <w:rFonts w:ascii="Arial" w:hAnsi="Arial" w:cs="Arial"/>
          <w:color w:val="000000"/>
          <w:kern w:val="0"/>
          <w:sz w:val="22"/>
          <w:szCs w:val="22"/>
          <w:u w:val="single"/>
          <w14:ligatures w14:val="none"/>
        </w:rPr>
        <w:tab/>
      </w:r>
    </w:p>
    <w:p w14:paraId="71FB82C1" w14:textId="44B919E9" w:rsidR="00E45773" w:rsidRDefault="00B4594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Their date of birth</w:t>
      </w:r>
      <w:r>
        <w:rPr>
          <w:rFonts w:ascii="Arial" w:hAnsi="Arial" w:cs="Arial"/>
          <w:color w:val="000000"/>
          <w:kern w:val="0"/>
          <w:sz w:val="22"/>
          <w:szCs w:val="22"/>
          <w:u w:val="single"/>
          <w14:ligatures w14:val="none"/>
        </w:rPr>
        <w:tab/>
      </w:r>
    </w:p>
    <w:p w14:paraId="294EC46A" w14:textId="151621E6" w:rsidR="003E0AA5" w:rsidRPr="00E45773" w:rsidRDefault="003E0AA5"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Their gender</w:t>
      </w:r>
      <w:r>
        <w:rPr>
          <w:rFonts w:ascii="Arial" w:hAnsi="Arial" w:cs="Arial"/>
          <w:color w:val="000000"/>
          <w:kern w:val="0"/>
          <w:sz w:val="22"/>
          <w:szCs w:val="22"/>
          <w:u w:val="single"/>
          <w14:ligatures w14:val="none"/>
        </w:rPr>
        <w:tab/>
      </w:r>
    </w:p>
    <w:p w14:paraId="58D420FF" w14:textId="07E83302" w:rsidR="00E45773" w:rsidRDefault="00B45944"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Their employer</w:t>
      </w:r>
      <w:r>
        <w:rPr>
          <w:rFonts w:ascii="Arial" w:hAnsi="Arial" w:cs="Arial"/>
          <w:color w:val="000000"/>
          <w:kern w:val="0"/>
          <w:sz w:val="22"/>
          <w:szCs w:val="22"/>
          <w:u w:val="single"/>
          <w14:ligatures w14:val="none"/>
        </w:rPr>
        <w:tab/>
      </w:r>
    </w:p>
    <w:p w14:paraId="3CA28939" w14:textId="7D67852C" w:rsidR="007175C5" w:rsidRPr="00E45773" w:rsidRDefault="007175C5"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Their telephone number</w:t>
      </w:r>
      <w:r>
        <w:rPr>
          <w:rFonts w:ascii="Arial" w:hAnsi="Arial" w:cs="Arial"/>
          <w:color w:val="000000"/>
          <w:kern w:val="0"/>
          <w:sz w:val="22"/>
          <w:szCs w:val="22"/>
          <w:u w:val="single"/>
          <w14:ligatures w14:val="none"/>
        </w:rPr>
        <w:tab/>
      </w:r>
    </w:p>
    <w:p w14:paraId="4EEF9B31" w14:textId="4EE1617E" w:rsidR="007554AB" w:rsidRPr="00E45773" w:rsidRDefault="007554AB" w:rsidP="002B736F">
      <w:pPr>
        <w:tabs>
          <w:tab w:val="left" w:pos="7290"/>
        </w:tabs>
        <w:spacing w:before="240"/>
        <w:rPr>
          <w:rFonts w:asciiTheme="majorHAnsi" w:hAnsiTheme="majorHAnsi" w:cs="Times New Roman"/>
          <w:color w:val="000000"/>
          <w:kern w:val="0"/>
          <w:sz w:val="22"/>
          <w:szCs w:val="22"/>
          <w14:ligatures w14:val="none"/>
        </w:rPr>
      </w:pPr>
      <w:r>
        <w:rPr>
          <w:rFonts w:asciiTheme="majorHAnsi" w:hAnsiTheme="majorHAnsi" w:cs="Times New Roman"/>
          <w:b/>
          <w:bCs/>
          <w:color w:val="000000"/>
          <w:kern w:val="0"/>
          <w:sz w:val="22"/>
          <w:szCs w:val="22"/>
          <w14:ligatures w14:val="none"/>
        </w:rPr>
        <w:t>What is your deductible for behavioral health?</w:t>
      </w:r>
    </w:p>
    <w:p w14:paraId="59217660" w14:textId="04A5C0E2" w:rsidR="007554AB" w:rsidRDefault="006271A9" w:rsidP="002B736F">
      <w:pPr>
        <w:tabs>
          <w:tab w:val="left" w:pos="7290"/>
        </w:tabs>
        <w:spacing w:line="240" w:lineRule="auto"/>
        <w:rPr>
          <w:rFonts w:ascii="Arial" w:hAnsi="Arial" w:cs="Arial"/>
          <w:color w:val="000000"/>
          <w:kern w:val="0"/>
          <w:sz w:val="22"/>
          <w:szCs w:val="22"/>
          <w:u w:val="single"/>
          <w14:ligatures w14:val="none"/>
        </w:rPr>
      </w:pPr>
      <w:r>
        <w:rPr>
          <w:rFonts w:asciiTheme="majorHAnsi" w:hAnsiTheme="majorHAnsi" w:cs="Times New Roman"/>
          <w:color w:val="000000"/>
          <w:kern w:val="0"/>
          <w:sz w:val="22"/>
          <w:szCs w:val="22"/>
          <w14:ligatures w14:val="none"/>
        </w:rPr>
        <w:t>Amount</w:t>
      </w:r>
      <w:r>
        <w:rPr>
          <w:rFonts w:ascii="Arial" w:hAnsi="Arial" w:cs="Arial"/>
          <w:color w:val="000000"/>
          <w:kern w:val="0"/>
          <w:sz w:val="22"/>
          <w:szCs w:val="22"/>
          <w:u w:val="single"/>
          <w14:ligatures w14:val="none"/>
        </w:rPr>
        <w:tab/>
      </w:r>
    </w:p>
    <w:p w14:paraId="4FB8C9BF" w14:textId="785544F3" w:rsidR="009E3812" w:rsidRDefault="00C53AA8" w:rsidP="002B736F">
      <w:pPr>
        <w:tabs>
          <w:tab w:val="left" w:pos="7290"/>
        </w:tabs>
        <w:spacing w:line="240" w:lineRule="auto"/>
        <w:rPr>
          <w:rFonts w:ascii="Arial" w:hAnsi="Arial" w:cs="Arial"/>
          <w:color w:val="000000"/>
          <w:kern w:val="0"/>
          <w:sz w:val="22"/>
          <w:szCs w:val="22"/>
          <w:u w:val="single"/>
          <w14:ligatures w14:val="none"/>
        </w:rPr>
      </w:pPr>
      <w:r>
        <w:rPr>
          <w:rFonts w:asciiTheme="majorHAnsi" w:hAnsiTheme="majorHAnsi" w:cs="Times New Roman"/>
          <w:color w:val="000000"/>
          <w:kern w:val="0"/>
          <w:sz w:val="22"/>
          <w:szCs w:val="22"/>
          <w14:ligatures w14:val="none"/>
        </w:rPr>
        <w:t>How much of your deductible</w:t>
      </w:r>
      <w:r w:rsidR="00C65A79">
        <w:rPr>
          <w:rFonts w:asciiTheme="majorHAnsi" w:hAnsiTheme="majorHAnsi" w:cs="Times New Roman"/>
          <w:color w:val="000000"/>
          <w:kern w:val="0"/>
          <w:sz w:val="22"/>
          <w:szCs w:val="22"/>
          <w14:ligatures w14:val="none"/>
        </w:rPr>
        <w:t xml:space="preserve"> remains</w:t>
      </w:r>
      <w:r w:rsidR="00651263">
        <w:rPr>
          <w:rFonts w:asciiTheme="majorHAnsi" w:hAnsiTheme="majorHAnsi" w:cs="Times New Roman"/>
          <w:color w:val="000000"/>
          <w:kern w:val="0"/>
          <w:sz w:val="22"/>
          <w:szCs w:val="22"/>
          <w14:ligatures w14:val="none"/>
        </w:rPr>
        <w:t xml:space="preserve"> for this calendar year</w:t>
      </w:r>
      <w:r w:rsidR="00825786">
        <w:rPr>
          <w:rFonts w:asciiTheme="majorHAnsi" w:hAnsiTheme="majorHAnsi" w:cs="Times New Roman"/>
          <w:color w:val="000000"/>
          <w:kern w:val="0"/>
          <w:sz w:val="22"/>
          <w:szCs w:val="22"/>
          <w14:ligatures w14:val="none"/>
        </w:rPr>
        <w:t>?</w:t>
      </w:r>
      <w:r w:rsidR="009E3812">
        <w:rPr>
          <w:rFonts w:ascii="Arial" w:hAnsi="Arial" w:cs="Arial"/>
          <w:color w:val="000000"/>
          <w:kern w:val="0"/>
          <w:sz w:val="22"/>
          <w:szCs w:val="22"/>
          <w:u w:val="single"/>
          <w14:ligatures w14:val="none"/>
        </w:rPr>
        <w:tab/>
      </w:r>
    </w:p>
    <w:p w14:paraId="2E7162FF" w14:textId="5551FBD3" w:rsidR="007554AB" w:rsidRDefault="006032AA" w:rsidP="002B736F">
      <w:pPr>
        <w:tabs>
          <w:tab w:val="left" w:pos="7290"/>
        </w:tabs>
        <w:spacing w:line="240" w:lineRule="auto"/>
        <w:rPr>
          <w:rFonts w:ascii="Arial" w:hAnsi="Arial" w:cs="Arial"/>
          <w:color w:val="000000"/>
          <w:kern w:val="0"/>
          <w:sz w:val="22"/>
          <w:szCs w:val="22"/>
          <w:u w:val="single"/>
          <w14:ligatures w14:val="none"/>
        </w:rPr>
      </w:pPr>
      <w:r>
        <w:rPr>
          <w:rFonts w:asciiTheme="majorHAnsi" w:hAnsiTheme="majorHAnsi" w:cs="Times New Roman"/>
          <w:color w:val="000000"/>
          <w:kern w:val="0"/>
          <w:sz w:val="22"/>
          <w:szCs w:val="22"/>
          <w14:ligatures w14:val="none"/>
        </w:rPr>
        <w:t>Calendar year of your insurance</w:t>
      </w:r>
      <w:r>
        <w:rPr>
          <w:rFonts w:ascii="Arial" w:hAnsi="Arial" w:cs="Arial"/>
          <w:color w:val="000000"/>
          <w:kern w:val="0"/>
          <w:sz w:val="22"/>
          <w:szCs w:val="22"/>
          <w:u w:val="single"/>
          <w14:ligatures w14:val="none"/>
        </w:rPr>
        <w:tab/>
      </w:r>
    </w:p>
    <w:p w14:paraId="59485E54" w14:textId="63FB3C31" w:rsidR="000218FF" w:rsidRPr="002E47A2" w:rsidRDefault="00DA14E1" w:rsidP="002B736F">
      <w:pPr>
        <w:tabs>
          <w:tab w:val="left" w:pos="7290"/>
        </w:tabs>
        <w:spacing w:line="240" w:lineRule="auto"/>
        <w:rPr>
          <w:rFonts w:ascii="Arial" w:hAnsi="Arial" w:cs="Arial"/>
          <w:color w:val="000000"/>
          <w:kern w:val="0"/>
          <w:sz w:val="22"/>
          <w:szCs w:val="22"/>
          <w:u w:val="single"/>
          <w14:ligatures w14:val="none"/>
        </w:rPr>
      </w:pPr>
      <w:r>
        <w:rPr>
          <w:rFonts w:asciiTheme="majorHAnsi" w:hAnsiTheme="majorHAnsi" w:cs="Times New Roman"/>
          <w:color w:val="000000"/>
          <w:kern w:val="0"/>
          <w:sz w:val="22"/>
          <w:szCs w:val="22"/>
          <w14:ligatures w14:val="none"/>
        </w:rPr>
        <w:t>How m</w:t>
      </w:r>
      <w:r w:rsidR="009F5761">
        <w:rPr>
          <w:rFonts w:asciiTheme="majorHAnsi" w:hAnsiTheme="majorHAnsi" w:cs="Times New Roman"/>
          <w:color w:val="000000"/>
          <w:kern w:val="0"/>
          <w:sz w:val="22"/>
          <w:szCs w:val="22"/>
          <w14:ligatures w14:val="none"/>
        </w:rPr>
        <w:t xml:space="preserve">any sessions </w:t>
      </w:r>
      <w:r w:rsidR="002E47A2">
        <w:rPr>
          <w:rFonts w:asciiTheme="majorHAnsi" w:hAnsiTheme="majorHAnsi" w:cs="Times New Roman"/>
          <w:color w:val="000000"/>
          <w:kern w:val="0"/>
          <w:sz w:val="22"/>
          <w:szCs w:val="22"/>
          <w14:ligatures w14:val="none"/>
        </w:rPr>
        <w:t xml:space="preserve">do you have </w:t>
      </w:r>
      <w:r>
        <w:rPr>
          <w:rFonts w:asciiTheme="majorHAnsi" w:hAnsiTheme="majorHAnsi" w:cs="Times New Roman"/>
          <w:color w:val="000000"/>
          <w:kern w:val="0"/>
          <w:sz w:val="22"/>
          <w:szCs w:val="22"/>
          <w14:ligatures w14:val="none"/>
        </w:rPr>
        <w:t>for this calendar year?</w:t>
      </w:r>
      <w:r>
        <w:rPr>
          <w:rFonts w:ascii="Arial" w:hAnsi="Arial" w:cs="Arial"/>
          <w:color w:val="000000"/>
          <w:kern w:val="0"/>
          <w:sz w:val="22"/>
          <w:szCs w:val="22"/>
          <w:u w:val="single"/>
          <w14:ligatures w14:val="none"/>
        </w:rPr>
        <w:tab/>
      </w:r>
    </w:p>
    <w:p w14:paraId="5D02AC47" w14:textId="51366299" w:rsidR="00E45773" w:rsidRPr="00E45773" w:rsidRDefault="00E45773" w:rsidP="002B736F">
      <w:pPr>
        <w:tabs>
          <w:tab w:val="left" w:pos="7290"/>
        </w:tabs>
        <w:spacing w:before="240"/>
        <w:rPr>
          <w:rFonts w:asciiTheme="majorHAnsi" w:hAnsiTheme="majorHAnsi" w:cs="Times New Roman"/>
          <w:color w:val="000000"/>
          <w:kern w:val="0"/>
          <w:sz w:val="22"/>
          <w:szCs w:val="22"/>
          <w14:ligatures w14:val="none"/>
        </w:rPr>
      </w:pPr>
      <w:r>
        <w:rPr>
          <w:rFonts w:asciiTheme="majorHAnsi" w:hAnsiTheme="majorHAnsi" w:cs="Times New Roman"/>
          <w:b/>
          <w:bCs/>
          <w:color w:val="000000"/>
          <w:kern w:val="0"/>
          <w:sz w:val="22"/>
          <w:szCs w:val="22"/>
          <w14:ligatures w14:val="none"/>
        </w:rPr>
        <w:t>Does your insurance require an authorization number?</w:t>
      </w:r>
    </w:p>
    <w:p w14:paraId="4A98113C" w14:textId="46FF7873" w:rsidR="00E45773" w:rsidRPr="00E45773" w:rsidRDefault="00E45773"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NO</w:t>
      </w:r>
      <w:r>
        <w:rPr>
          <w:rFonts w:ascii="Arial" w:hAnsi="Arial" w:cs="Arial"/>
          <w:color w:val="000000"/>
          <w:kern w:val="0"/>
          <w:sz w:val="22"/>
          <w:szCs w:val="22"/>
          <w:u w:val="single"/>
          <w14:ligatures w14:val="none"/>
        </w:rPr>
        <w:tab/>
      </w:r>
    </w:p>
    <w:p w14:paraId="46DA04C9" w14:textId="1075DFBF" w:rsidR="00E45773" w:rsidRPr="00E45773" w:rsidRDefault="00E45773"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YES, the number is:</w:t>
      </w:r>
      <w:r>
        <w:rPr>
          <w:rFonts w:ascii="Arial" w:hAnsi="Arial" w:cs="Arial"/>
          <w:color w:val="000000"/>
          <w:kern w:val="0"/>
          <w:sz w:val="22"/>
          <w:szCs w:val="22"/>
          <w:u w:val="single"/>
          <w14:ligatures w14:val="none"/>
        </w:rPr>
        <w:t xml:space="preserve"> </w:t>
      </w:r>
      <w:r>
        <w:rPr>
          <w:rFonts w:ascii="Arial" w:hAnsi="Arial" w:cs="Arial"/>
          <w:color w:val="000000"/>
          <w:kern w:val="0"/>
          <w:sz w:val="22"/>
          <w:szCs w:val="22"/>
          <w:u w:val="single"/>
          <w14:ligatures w14:val="none"/>
        </w:rPr>
        <w:tab/>
      </w:r>
    </w:p>
    <w:p w14:paraId="3C38D8F4" w14:textId="77777777" w:rsidR="00970B58" w:rsidRPr="00E45773" w:rsidRDefault="00970B58" w:rsidP="002B736F">
      <w:pPr>
        <w:tabs>
          <w:tab w:val="left" w:pos="7290"/>
        </w:tabs>
        <w:spacing w:before="240"/>
        <w:rPr>
          <w:rFonts w:asciiTheme="majorHAnsi" w:hAnsiTheme="majorHAnsi" w:cs="Times New Roman"/>
          <w:color w:val="000000"/>
          <w:kern w:val="0"/>
          <w:sz w:val="22"/>
          <w:szCs w:val="22"/>
          <w14:ligatures w14:val="none"/>
        </w:rPr>
      </w:pPr>
      <w:r>
        <w:rPr>
          <w:rFonts w:asciiTheme="majorHAnsi" w:hAnsiTheme="majorHAnsi" w:cs="Times New Roman"/>
          <w:b/>
          <w:bCs/>
          <w:color w:val="000000"/>
          <w:kern w:val="0"/>
          <w:sz w:val="22"/>
          <w:szCs w:val="22"/>
          <w14:ligatures w14:val="none"/>
        </w:rPr>
        <w:t>Does your insurance require a referral number?</w:t>
      </w:r>
    </w:p>
    <w:p w14:paraId="6BE7D657" w14:textId="73A0C7B0" w:rsidR="00970B58" w:rsidRPr="00E45773" w:rsidRDefault="00970B58"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NO</w:t>
      </w:r>
      <w:r>
        <w:rPr>
          <w:rFonts w:ascii="Arial" w:hAnsi="Arial" w:cs="Arial"/>
          <w:color w:val="000000"/>
          <w:kern w:val="0"/>
          <w:sz w:val="22"/>
          <w:szCs w:val="22"/>
          <w:u w:val="single"/>
          <w14:ligatures w14:val="none"/>
        </w:rPr>
        <w:tab/>
      </w:r>
    </w:p>
    <w:p w14:paraId="3816AF4F" w14:textId="2DEB450A" w:rsidR="00970B58" w:rsidRPr="00E45773" w:rsidRDefault="00970B58" w:rsidP="002B736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YES, the number is</w:t>
      </w:r>
      <w:r>
        <w:rPr>
          <w:rFonts w:ascii="Arial" w:hAnsi="Arial" w:cs="Arial"/>
          <w:color w:val="000000"/>
          <w:kern w:val="0"/>
          <w:sz w:val="22"/>
          <w:szCs w:val="22"/>
          <w:u w:val="single"/>
          <w14:ligatures w14:val="none"/>
        </w:rPr>
        <w:tab/>
      </w:r>
    </w:p>
    <w:p w14:paraId="26792152" w14:textId="6F447691" w:rsidR="00C9250B" w:rsidRPr="00E45773" w:rsidRDefault="00C9250B" w:rsidP="00DA51CF">
      <w:pPr>
        <w:tabs>
          <w:tab w:val="left" w:pos="7290"/>
        </w:tabs>
        <w:spacing w:before="240"/>
        <w:rPr>
          <w:rFonts w:asciiTheme="majorHAnsi" w:hAnsiTheme="majorHAnsi" w:cs="Times New Roman"/>
          <w:color w:val="000000"/>
          <w:kern w:val="0"/>
          <w:sz w:val="22"/>
          <w:szCs w:val="22"/>
          <w14:ligatures w14:val="none"/>
        </w:rPr>
      </w:pPr>
      <w:r>
        <w:rPr>
          <w:rFonts w:asciiTheme="majorHAnsi" w:hAnsiTheme="majorHAnsi" w:cs="Times New Roman"/>
          <w:b/>
          <w:bCs/>
          <w:color w:val="000000"/>
          <w:kern w:val="0"/>
          <w:sz w:val="22"/>
          <w:szCs w:val="22"/>
          <w14:ligatures w14:val="none"/>
        </w:rPr>
        <w:t>Is Dr. DeSole in network with your insurance provider?</w:t>
      </w:r>
    </w:p>
    <w:p w14:paraId="1000128B" w14:textId="77777777" w:rsidR="00C9250B" w:rsidRPr="00E45773" w:rsidRDefault="00C9250B" w:rsidP="00DA51C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NO</w:t>
      </w:r>
      <w:r>
        <w:rPr>
          <w:rFonts w:ascii="Arial" w:hAnsi="Arial" w:cs="Arial"/>
          <w:color w:val="000000"/>
          <w:kern w:val="0"/>
          <w:sz w:val="22"/>
          <w:szCs w:val="22"/>
          <w:u w:val="single"/>
          <w14:ligatures w14:val="none"/>
        </w:rPr>
        <w:tab/>
      </w:r>
    </w:p>
    <w:p w14:paraId="6DD42A79" w14:textId="033C46FD" w:rsidR="00C9250B" w:rsidRPr="00E45773" w:rsidRDefault="00C9250B" w:rsidP="00DA51CF">
      <w:pPr>
        <w:tabs>
          <w:tab w:val="left" w:pos="7290"/>
        </w:tabs>
        <w:spacing w:line="240" w:lineRule="auto"/>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YES</w:t>
      </w:r>
      <w:r>
        <w:rPr>
          <w:rFonts w:ascii="Arial" w:hAnsi="Arial" w:cs="Arial"/>
          <w:color w:val="000000"/>
          <w:kern w:val="0"/>
          <w:sz w:val="22"/>
          <w:szCs w:val="22"/>
          <w:u w:val="single"/>
          <w14:ligatures w14:val="none"/>
        </w:rPr>
        <w:tab/>
      </w:r>
    </w:p>
    <w:p w14:paraId="6EFB5D58" w14:textId="77777777" w:rsidR="00970B58" w:rsidRDefault="00970B58" w:rsidP="002B736F">
      <w:pPr>
        <w:tabs>
          <w:tab w:val="left" w:pos="7290"/>
        </w:tabs>
        <w:rPr>
          <w:rFonts w:asciiTheme="majorHAnsi" w:hAnsiTheme="majorHAnsi" w:cs="Times New Roman"/>
          <w:b/>
          <w:bCs/>
          <w:color w:val="000000"/>
          <w:kern w:val="0"/>
          <w:sz w:val="22"/>
          <w:szCs w:val="22"/>
          <w14:ligatures w14:val="none"/>
        </w:rPr>
      </w:pPr>
    </w:p>
    <w:p w14:paraId="1CFC6069" w14:textId="77777777" w:rsidR="008D6469" w:rsidRDefault="008D6469" w:rsidP="002B736F">
      <w:pPr>
        <w:tabs>
          <w:tab w:val="left" w:pos="7290"/>
        </w:tabs>
        <w:rPr>
          <w:rFonts w:asciiTheme="majorHAnsi" w:hAnsiTheme="majorHAnsi" w:cs="Times New Roman"/>
          <w:b/>
          <w:bCs/>
          <w:color w:val="000000"/>
          <w:kern w:val="0"/>
          <w:sz w:val="22"/>
          <w:szCs w:val="22"/>
          <w14:ligatures w14:val="none"/>
        </w:rPr>
      </w:pPr>
    </w:p>
    <w:p w14:paraId="7DBA6C78" w14:textId="7A372754" w:rsidR="00E45773" w:rsidRPr="00DB468B" w:rsidRDefault="00E45773" w:rsidP="002B736F">
      <w:pPr>
        <w:tabs>
          <w:tab w:val="left" w:pos="729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SIGNATURE: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73E0359F" w14:textId="73472876" w:rsidR="00E45773" w:rsidRPr="00DB468B" w:rsidRDefault="00E45773" w:rsidP="002B736F">
      <w:pPr>
        <w:tabs>
          <w:tab w:val="left" w:pos="729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PRINT NAME: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79C1F9AA" w14:textId="24E38642" w:rsidR="002C4530" w:rsidRDefault="00E45773" w:rsidP="0003116D">
      <w:pPr>
        <w:tabs>
          <w:tab w:val="left" w:pos="729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DATE: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70EB9C21" w14:textId="77777777" w:rsidR="002A4954" w:rsidRDefault="002A4954" w:rsidP="0003116D">
      <w:pPr>
        <w:tabs>
          <w:tab w:val="left" w:pos="7290"/>
        </w:tabs>
        <w:rPr>
          <w:rFonts w:asciiTheme="majorHAnsi" w:hAnsiTheme="majorHAnsi" w:cs="Times New Roman"/>
          <w:b/>
          <w:bCs/>
          <w:color w:val="000000"/>
          <w:kern w:val="0"/>
          <w:sz w:val="22"/>
          <w:szCs w:val="22"/>
          <w14:ligatures w14:val="none"/>
        </w:rPr>
        <w:sectPr w:rsidR="002A4954" w:rsidSect="008C3426">
          <w:pgSz w:w="12240" w:h="15840"/>
          <w:pgMar w:top="1440" w:right="1080" w:bottom="1440" w:left="1080" w:header="720" w:footer="720" w:gutter="0"/>
          <w:cols w:space="720"/>
          <w:docGrid w:linePitch="360"/>
        </w:sectPr>
      </w:pPr>
    </w:p>
    <w:p w14:paraId="37C51F83" w14:textId="77777777" w:rsidR="0003116D" w:rsidRPr="0003116D" w:rsidRDefault="0003116D" w:rsidP="0003116D">
      <w:pPr>
        <w:tabs>
          <w:tab w:val="left" w:pos="7290"/>
        </w:tabs>
        <w:rPr>
          <w:rFonts w:asciiTheme="majorHAnsi" w:hAnsiTheme="majorHAnsi" w:cs="Times New Roman"/>
          <w:b/>
          <w:bCs/>
          <w:color w:val="000000"/>
          <w:kern w:val="0"/>
          <w:sz w:val="22"/>
          <w:szCs w:val="22"/>
          <w14:ligatures w14:val="none"/>
        </w:rPr>
      </w:pPr>
    </w:p>
    <w:tbl>
      <w:tblPr>
        <w:tblW w:w="0" w:type="auto"/>
        <w:tblLook w:val="04A0" w:firstRow="1" w:lastRow="0" w:firstColumn="1" w:lastColumn="0" w:noHBand="0" w:noVBand="1"/>
      </w:tblPr>
      <w:tblGrid>
        <w:gridCol w:w="2206"/>
        <w:gridCol w:w="3699"/>
      </w:tblGrid>
      <w:tr w:rsidR="00840765" w:rsidRPr="00326D08" w14:paraId="60973DB6" w14:textId="77777777" w:rsidTr="00040FB2">
        <w:trPr>
          <w:trHeight w:val="302"/>
        </w:trPr>
        <w:tc>
          <w:tcPr>
            <w:tcW w:w="2206" w:type="dxa"/>
            <w:tcMar>
              <w:top w:w="72" w:type="dxa"/>
              <w:left w:w="115" w:type="dxa"/>
              <w:bottom w:w="72" w:type="dxa"/>
              <w:right w:w="115" w:type="dxa"/>
            </w:tcMar>
          </w:tcPr>
          <w:p w14:paraId="70E1D74E" w14:textId="5360FEA0" w:rsidR="00840765" w:rsidRPr="00812D12" w:rsidRDefault="004E0C09" w:rsidP="00F246DB">
            <w:pPr>
              <w:pStyle w:val="ListParagraph"/>
              <w:tabs>
                <w:tab w:val="left" w:pos="350"/>
              </w:tabs>
              <w:spacing w:after="0" w:line="264" w:lineRule="auto"/>
              <w:ind w:left="-113" w:right="-72"/>
              <w:outlineLvl w:val="2"/>
              <w:rPr>
                <w:b/>
                <w:color w:val="000000" w:themeColor="text1"/>
                <w:kern w:val="0"/>
                <w:sz w:val="22"/>
                <w:szCs w:val="22"/>
                <w:lang w:eastAsia="ja-JP"/>
                <w14:ligatures w14:val="none"/>
              </w:rPr>
            </w:pPr>
            <w:r>
              <w:rPr>
                <w:b/>
                <w:color w:val="000000" w:themeColor="text1"/>
                <w:kern w:val="0"/>
                <w:sz w:val="22"/>
                <w:szCs w:val="22"/>
                <w:lang w:eastAsia="ja-JP"/>
                <w14:ligatures w14:val="none"/>
              </w:rPr>
              <w:t>II. COMMUNICATION:</w:t>
            </w:r>
          </w:p>
        </w:tc>
        <w:tc>
          <w:tcPr>
            <w:tcW w:w="3699" w:type="dxa"/>
            <w:tcMar>
              <w:top w:w="72" w:type="dxa"/>
              <w:left w:w="115" w:type="dxa"/>
              <w:bottom w:w="72" w:type="dxa"/>
              <w:right w:w="115" w:type="dxa"/>
            </w:tcMar>
          </w:tcPr>
          <w:p w14:paraId="230DB9A2" w14:textId="77777777" w:rsidR="00840765" w:rsidRPr="00326D08" w:rsidRDefault="00840765" w:rsidP="00F246DB">
            <w:pPr>
              <w:spacing w:after="0" w:line="264" w:lineRule="auto"/>
              <w:ind w:left="-74"/>
              <w:rPr>
                <w:color w:val="000000" w:themeColor="text1"/>
                <w:kern w:val="0"/>
                <w:sz w:val="22"/>
                <w:szCs w:val="22"/>
                <w:lang w:eastAsia="ja-JP"/>
                <w14:ligatures w14:val="none"/>
              </w:rPr>
            </w:pPr>
            <w:r>
              <w:rPr>
                <w:color w:val="000000" w:themeColor="text1"/>
                <w:kern w:val="0"/>
                <w:sz w:val="22"/>
                <w:szCs w:val="22"/>
                <w:lang w:eastAsia="ja-JP"/>
                <w14:ligatures w14:val="none"/>
              </w:rPr>
              <w:t>HIPAA Compliant Communication</w:t>
            </w:r>
          </w:p>
        </w:tc>
      </w:tr>
    </w:tbl>
    <w:p w14:paraId="4B469DA2" w14:textId="0C3F71FC" w:rsidR="00F57222" w:rsidRDefault="006800E2" w:rsidP="004C7813">
      <w:pPr>
        <w:spacing w:before="240"/>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This form requests consent to communicate with you by all forms of digital communication regarding your protected health information (PHI).</w:t>
      </w:r>
    </w:p>
    <w:p w14:paraId="2F78C00D" w14:textId="77777777" w:rsidR="00A36AB0" w:rsidRDefault="006800E2" w:rsidP="006800E2">
      <w:pPr>
        <w:rPr>
          <w:rFonts w:asciiTheme="majorHAnsi" w:hAnsiTheme="majorHAnsi" w:cs="Times New Roman"/>
          <w:i/>
          <w:iCs/>
          <w:color w:val="000000"/>
          <w:kern w:val="0"/>
          <w:sz w:val="22"/>
          <w:szCs w:val="22"/>
          <w14:ligatures w14:val="none"/>
        </w:rPr>
      </w:pPr>
      <w:r>
        <w:rPr>
          <w:rFonts w:asciiTheme="majorHAnsi" w:hAnsiTheme="majorHAnsi" w:cs="Times New Roman"/>
          <w:color w:val="000000"/>
          <w:kern w:val="0"/>
          <w:sz w:val="22"/>
          <w:szCs w:val="22"/>
          <w14:ligatures w14:val="none"/>
        </w:rPr>
        <w:t xml:space="preserve">Dr. DeSole offers patients the opportunity to communicate by email, text, zoom, and telephone message. Transmitting patient information in digital formats poses risks. Communications via digital means may not be encrypted and may not be secure. </w:t>
      </w:r>
      <w:r>
        <w:rPr>
          <w:rFonts w:asciiTheme="majorHAnsi" w:hAnsiTheme="majorHAnsi" w:cs="Times New Roman"/>
          <w:i/>
          <w:iCs/>
          <w:color w:val="000000"/>
          <w:kern w:val="0"/>
          <w:sz w:val="22"/>
          <w:szCs w:val="22"/>
          <w14:ligatures w14:val="none"/>
        </w:rPr>
        <w:t>As in any digital communication</w:t>
      </w:r>
      <w:r>
        <w:rPr>
          <w:rFonts w:asciiTheme="majorHAnsi" w:hAnsiTheme="majorHAnsi" w:cs="Times New Roman"/>
          <w:color w:val="000000"/>
          <w:kern w:val="0"/>
          <w:sz w:val="22"/>
          <w:szCs w:val="22"/>
          <w14:ligatures w14:val="none"/>
        </w:rPr>
        <w:t xml:space="preserve">, there is a risk that PHI contained in an email, text, telephone, zoom communication or telephone message may be intercepted by unauthorized third parties. </w:t>
      </w:r>
      <w:r>
        <w:rPr>
          <w:rFonts w:asciiTheme="majorHAnsi" w:hAnsiTheme="majorHAnsi" w:cs="Times New Roman"/>
          <w:i/>
          <w:iCs/>
          <w:color w:val="000000"/>
          <w:kern w:val="0"/>
          <w:sz w:val="22"/>
          <w:szCs w:val="22"/>
          <w14:ligatures w14:val="none"/>
        </w:rPr>
        <w:t xml:space="preserve">There is no absolute assurance or guarantee of confidentiality when communicating digitally. </w:t>
      </w:r>
    </w:p>
    <w:p w14:paraId="69AD7F88" w14:textId="1DE547CA" w:rsidR="006800E2" w:rsidRPr="00BF1487" w:rsidRDefault="00603578" w:rsidP="006800E2">
      <w:pPr>
        <w:rPr>
          <w:rFonts w:asciiTheme="majorHAnsi" w:hAnsiTheme="majorHAnsi" w:cs="Times New Roman"/>
          <w:i/>
          <w:iCs/>
          <w:color w:val="000000"/>
          <w:kern w:val="0"/>
          <w:sz w:val="22"/>
          <w:szCs w:val="22"/>
          <w14:ligatures w14:val="none"/>
        </w:rPr>
      </w:pPr>
      <w:r>
        <w:rPr>
          <w:rFonts w:asciiTheme="majorHAnsi" w:hAnsiTheme="majorHAnsi" w:cs="Times New Roman"/>
          <w:color w:val="000000"/>
          <w:kern w:val="0"/>
          <w:sz w:val="22"/>
          <w:szCs w:val="22"/>
          <w14:ligatures w14:val="none"/>
        </w:rPr>
        <w:t xml:space="preserve">When responding to your questions or communicating information to you, Dr. DeSole will disclose the minimum necessary amount of PHI, </w:t>
      </w:r>
      <w:r>
        <w:rPr>
          <w:rFonts w:asciiTheme="majorHAnsi" w:hAnsiTheme="majorHAnsi" w:cs="Times New Roman"/>
          <w:i/>
          <w:iCs/>
          <w:color w:val="000000"/>
          <w:kern w:val="0"/>
          <w:sz w:val="22"/>
          <w:szCs w:val="22"/>
          <w14:ligatures w14:val="none"/>
        </w:rPr>
        <w:t>and she requests that you do the same.</w:t>
      </w:r>
    </w:p>
    <w:p w14:paraId="49B8504A" w14:textId="5411B3DB" w:rsidR="006800E2" w:rsidRPr="001F30DF" w:rsidRDefault="006800E2" w:rsidP="00D12092">
      <w:pPr>
        <w:spacing w:before="240"/>
        <w:rPr>
          <w:rFonts w:asciiTheme="majorHAnsi" w:hAnsiTheme="majorHAnsi" w:cs="Times New Roman"/>
          <w:b/>
          <w:bCs/>
          <w:i/>
          <w:iCs/>
          <w:color w:val="000000"/>
          <w:kern w:val="0"/>
          <w:sz w:val="22"/>
          <w:szCs w:val="22"/>
          <w14:ligatures w14:val="none"/>
        </w:rPr>
      </w:pPr>
      <w:r>
        <w:rPr>
          <w:rFonts w:asciiTheme="majorHAnsi" w:hAnsiTheme="majorHAnsi" w:cs="Times New Roman"/>
          <w:b/>
          <w:bCs/>
          <w:i/>
          <w:iCs/>
          <w:color w:val="000000"/>
          <w:kern w:val="0"/>
          <w:sz w:val="22"/>
          <w:szCs w:val="22"/>
          <w14:ligatures w14:val="none"/>
        </w:rPr>
        <w:t>I acknowledge that I have read and fully understand this consent form and agree to the following:</w:t>
      </w:r>
    </w:p>
    <w:p w14:paraId="269639BA" w14:textId="4AE80634" w:rsidR="00C10019" w:rsidRDefault="00C10019" w:rsidP="006800E2">
      <w:pPr>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 I consent to digital communications with Dr. DeSole.</w:t>
      </w:r>
    </w:p>
    <w:p w14:paraId="4EC61E30" w14:textId="6B869F32" w:rsidR="006800E2" w:rsidRPr="00BF0E59" w:rsidRDefault="006800E2" w:rsidP="006800E2">
      <w:pPr>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 I understand and am willing to accept the risks associated with digital communication. Namely, that digital communications may not be encrypted and may not be secure, so there is no assurance of confidentiality of PHI communicated in this manner.</w:t>
      </w:r>
    </w:p>
    <w:p w14:paraId="36DC2AE5" w14:textId="0A798EC9" w:rsidR="006800E2" w:rsidRPr="00BF0E59" w:rsidRDefault="006800E2" w:rsidP="006800E2">
      <w:pPr>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 xml:space="preserve">• I fully accept responsibility for communications sent to or from the email address, text number and telephone number I have provided on the Client Information Form. </w:t>
      </w:r>
    </w:p>
    <w:p w14:paraId="71731FEF" w14:textId="62934977" w:rsidR="006800E2" w:rsidRPr="00BF0E59" w:rsidRDefault="006800E2" w:rsidP="006800E2">
      <w:pPr>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 I agree to hold Dr. DeSole harmless from any and all claims and liabilities arising from or related to digital interference by unauthorized third parties.</w:t>
      </w:r>
    </w:p>
    <w:p w14:paraId="5BA663B4" w14:textId="77777777" w:rsidR="00727C50" w:rsidRPr="00DB468B" w:rsidRDefault="00727C50" w:rsidP="00727C50">
      <w:pPr>
        <w:tabs>
          <w:tab w:val="left" w:pos="5760"/>
        </w:tabs>
        <w:spacing w:before="240"/>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SIGNATURE: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194BE6DB" w14:textId="77777777" w:rsidR="00727C50" w:rsidRPr="00DB468B" w:rsidRDefault="00727C50" w:rsidP="00040FB2">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PRINT NAME: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5B286BFF" w14:textId="6C3B0BAE" w:rsidR="00727D68" w:rsidRDefault="00727C50" w:rsidP="00727D68">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DATE: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08A74032" w14:textId="08E80086" w:rsidR="00727D68" w:rsidRPr="00727D68" w:rsidRDefault="00D2470C" w:rsidP="00DC5B99">
      <w:pPr>
        <w:tabs>
          <w:tab w:val="left" w:pos="5760"/>
        </w:tabs>
        <w:spacing w:before="240"/>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w:t>
      </w:r>
    </w:p>
    <w:p w14:paraId="64869844" w14:textId="0DC29B3A" w:rsidR="004D2AFF" w:rsidRPr="004D2AFF" w:rsidRDefault="004D2AFF" w:rsidP="00D5173D">
      <w:pPr>
        <w:rPr>
          <w:rFonts w:asciiTheme="majorHAnsi" w:hAnsiTheme="majorHAnsi" w:cs="Times New Roman"/>
          <w:color w:val="000000"/>
          <w:kern w:val="0"/>
          <w:sz w:val="22"/>
          <w:szCs w:val="22"/>
          <w14:ligatures w14:val="none"/>
        </w:rPr>
      </w:pPr>
      <w:r>
        <w:rPr>
          <w:rFonts w:asciiTheme="majorHAnsi" w:hAnsiTheme="majorHAnsi" w:cs="Times New Roman"/>
          <w:color w:val="000000"/>
          <w:kern w:val="0"/>
          <w:sz w:val="22"/>
          <w:szCs w:val="22"/>
          <w14:ligatures w14:val="none"/>
        </w:rPr>
        <w:t>Should you wish to no longer communicate with Dr. DeSole via digital means, please complete and deliver in person (or via U.S. mail) the Withdrawal of Agreement below.</w:t>
      </w:r>
    </w:p>
    <w:p w14:paraId="32B21DB2" w14:textId="599A32B9" w:rsidR="00D5173D" w:rsidRPr="004D2AFF" w:rsidRDefault="00D5173D" w:rsidP="00D5173D">
      <w:pPr>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Withdrawal of Agreement for Digital Communication:</w:t>
      </w:r>
    </w:p>
    <w:p w14:paraId="6B886268" w14:textId="5F96CAC6" w:rsidR="00D5173D" w:rsidRPr="009C3FD5" w:rsidRDefault="00D5173D" w:rsidP="00D5173D">
      <w:pPr>
        <w:rPr>
          <w:rFonts w:asciiTheme="majorHAnsi" w:hAnsiTheme="majorHAnsi" w:cs="Times New Roman"/>
          <w:i/>
          <w:iCs/>
          <w:color w:val="000000"/>
          <w:kern w:val="0"/>
          <w:sz w:val="22"/>
          <w:szCs w:val="22"/>
          <w14:ligatures w14:val="none"/>
        </w:rPr>
      </w:pPr>
      <w:r>
        <w:rPr>
          <w:rFonts w:asciiTheme="majorHAnsi" w:hAnsiTheme="majorHAnsi" w:cs="Times New Roman"/>
          <w:i/>
          <w:iCs/>
          <w:color w:val="000000"/>
          <w:kern w:val="0"/>
          <w:sz w:val="22"/>
          <w:szCs w:val="22"/>
          <w14:ligatures w14:val="none"/>
        </w:rPr>
        <w:t>I no longer wish to communicate via digital means with Dr. DeSole.</w:t>
      </w:r>
    </w:p>
    <w:p w14:paraId="6BF3351C" w14:textId="77777777" w:rsidR="008A324D" w:rsidRPr="00DB468B" w:rsidRDefault="008A324D" w:rsidP="00040FB2">
      <w:pPr>
        <w:tabs>
          <w:tab w:val="left" w:pos="5760"/>
        </w:tabs>
        <w:spacing w:before="240"/>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SIGNATURE: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6C497638" w14:textId="77777777" w:rsidR="008A324D" w:rsidRPr="00DB468B" w:rsidRDefault="008A324D" w:rsidP="00040FB2">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PRINT NAME: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594936B5" w14:textId="77777777" w:rsidR="008A324D" w:rsidRPr="00DB468B" w:rsidRDefault="008A324D" w:rsidP="00040FB2">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lastRenderedPageBreak/>
        <w:t>DATE: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tbl>
      <w:tblPr>
        <w:tblW w:w="0" w:type="auto"/>
        <w:tblLook w:val="04A0" w:firstRow="1" w:lastRow="0" w:firstColumn="1" w:lastColumn="0" w:noHBand="0" w:noVBand="1"/>
      </w:tblPr>
      <w:tblGrid>
        <w:gridCol w:w="2340"/>
        <w:gridCol w:w="3565"/>
      </w:tblGrid>
      <w:tr w:rsidR="00431EEB" w:rsidRPr="00326D08" w14:paraId="17556F42" w14:textId="77777777" w:rsidTr="00802771">
        <w:trPr>
          <w:trHeight w:val="302"/>
        </w:trPr>
        <w:tc>
          <w:tcPr>
            <w:tcW w:w="2340" w:type="dxa"/>
            <w:tcMar>
              <w:top w:w="72" w:type="dxa"/>
              <w:left w:w="115" w:type="dxa"/>
              <w:bottom w:w="72" w:type="dxa"/>
              <w:right w:w="115" w:type="dxa"/>
            </w:tcMar>
          </w:tcPr>
          <w:p w14:paraId="7874FA4F" w14:textId="671C8201" w:rsidR="00431EEB" w:rsidRPr="00812D12" w:rsidRDefault="00FC1CA1" w:rsidP="00D40028">
            <w:pPr>
              <w:pStyle w:val="ListParagraph"/>
              <w:spacing w:after="0" w:line="264" w:lineRule="auto"/>
              <w:ind w:left="-113"/>
              <w:outlineLvl w:val="2"/>
              <w:rPr>
                <w:b/>
                <w:color w:val="000000" w:themeColor="text1"/>
                <w:kern w:val="0"/>
                <w:sz w:val="22"/>
                <w:szCs w:val="22"/>
                <w:lang w:eastAsia="ja-JP"/>
                <w14:ligatures w14:val="none"/>
              </w:rPr>
            </w:pPr>
            <w:r>
              <w:rPr>
                <w:b/>
                <w:color w:val="000000" w:themeColor="text1"/>
                <w:kern w:val="0"/>
                <w:sz w:val="22"/>
                <w:szCs w:val="22"/>
                <w:lang w:eastAsia="ja-JP"/>
                <w14:ligatures w14:val="none"/>
              </w:rPr>
              <w:t>III. NYS COMPLIANCE:</w:t>
            </w:r>
          </w:p>
        </w:tc>
        <w:tc>
          <w:tcPr>
            <w:tcW w:w="3565" w:type="dxa"/>
            <w:tcMar>
              <w:top w:w="72" w:type="dxa"/>
              <w:left w:w="115" w:type="dxa"/>
              <w:bottom w:w="72" w:type="dxa"/>
              <w:right w:w="115" w:type="dxa"/>
            </w:tcMar>
          </w:tcPr>
          <w:p w14:paraId="3AB39B31" w14:textId="77777777" w:rsidR="00431EEB" w:rsidRPr="00326D08" w:rsidRDefault="00431EEB" w:rsidP="00040FB2">
            <w:pPr>
              <w:spacing w:after="0" w:line="264" w:lineRule="auto"/>
              <w:ind w:right="-689"/>
              <w:rPr>
                <w:color w:val="000000" w:themeColor="text1"/>
                <w:kern w:val="0"/>
                <w:sz w:val="22"/>
                <w:szCs w:val="22"/>
                <w:lang w:eastAsia="ja-JP"/>
                <w14:ligatures w14:val="none"/>
              </w:rPr>
            </w:pPr>
            <w:r>
              <w:rPr>
                <w:color w:val="000000" w:themeColor="text1"/>
                <w:kern w:val="0"/>
                <w:sz w:val="22"/>
                <w:szCs w:val="22"/>
                <w:lang w:eastAsia="ja-JP"/>
                <w14:ligatures w14:val="none"/>
              </w:rPr>
              <w:t>New York State HIPAA Notice</w:t>
            </w:r>
          </w:p>
        </w:tc>
      </w:tr>
    </w:tbl>
    <w:p w14:paraId="188C99FC" w14:textId="7FFD0058" w:rsidR="009D51CF" w:rsidRDefault="009D51CF" w:rsidP="00D40028">
      <w:pPr>
        <w:spacing w:after="0" w:line="240" w:lineRule="auto"/>
        <w:rPr>
          <w:rFonts w:asciiTheme="majorHAnsi" w:hAnsiTheme="majorHAnsi"/>
          <w:sz w:val="22"/>
          <w:szCs w:val="22"/>
        </w:rPr>
      </w:pPr>
    </w:p>
    <w:p w14:paraId="48DAB8FD" w14:textId="13800510" w:rsidR="00ED5268" w:rsidRPr="00ED5268" w:rsidRDefault="00ED5268" w:rsidP="00ED5268">
      <w:pPr>
        <w:rPr>
          <w:rFonts w:asciiTheme="majorHAnsi" w:hAnsiTheme="majorHAnsi"/>
          <w:sz w:val="22"/>
          <w:szCs w:val="22"/>
        </w:rPr>
      </w:pPr>
      <w:r>
        <w:rPr>
          <w:rFonts w:asciiTheme="majorHAnsi" w:hAnsiTheme="majorHAnsi"/>
          <w:sz w:val="22"/>
          <w:szCs w:val="22"/>
        </w:rPr>
        <w:t>The Health Insurance Portability and Accountability Act (HIPAA) provides safeguards to protect your privacy. There are rules and restrictions on who may see or be notified of your Protected Health Information (PHI). Additional information is available from the U.S. Department of Health and Human Services at www.hhs.gov. You are advised of the following policies:</w:t>
      </w:r>
    </w:p>
    <w:p w14:paraId="1E5BC415" w14:textId="1ACF2040" w:rsidR="00ED5268" w:rsidRPr="00ED5268" w:rsidRDefault="00ED5268" w:rsidP="00ED5268">
      <w:pPr>
        <w:rPr>
          <w:rFonts w:asciiTheme="majorHAnsi" w:hAnsiTheme="majorHAnsi"/>
          <w:sz w:val="22"/>
          <w:szCs w:val="22"/>
        </w:rPr>
      </w:pPr>
      <w:r>
        <w:rPr>
          <w:rFonts w:asciiTheme="majorHAnsi" w:hAnsiTheme="majorHAnsi"/>
          <w:sz w:val="22"/>
          <w:szCs w:val="22"/>
        </w:rPr>
        <w:t>1. Patient information will be kept confidential except as is necessary to provide services or to ensure that all administrative matters related to your care are handled appropriately. This specifically includes the sharing of information with other healthcare providers and health insurance payers as is necessary and proper for your care. You agree to the normal procedures utilized within my office for the handling of charts, patient records, PHI and other documents or information.</w:t>
      </w:r>
    </w:p>
    <w:p w14:paraId="1D058B79" w14:textId="0FAB16FC" w:rsidR="00ED5268" w:rsidRPr="00ED5268" w:rsidRDefault="00ED5268" w:rsidP="00ED5268">
      <w:pPr>
        <w:rPr>
          <w:rFonts w:asciiTheme="majorHAnsi" w:hAnsiTheme="majorHAnsi"/>
          <w:sz w:val="22"/>
          <w:szCs w:val="22"/>
        </w:rPr>
      </w:pPr>
      <w:r>
        <w:rPr>
          <w:rFonts w:asciiTheme="majorHAnsi" w:hAnsiTheme="majorHAnsi"/>
          <w:sz w:val="22"/>
          <w:szCs w:val="22"/>
        </w:rPr>
        <w:t>2. Communication between therapist and patient may occur by telephone, e-mail, text, U.S mail, or by any means convenient for the practice and/or as requested by you. It is your right to inform me how you wish to receive information and to limit what I disclose, except if it is against the law, or in an emergency, or when the information is necessary to treat you.</w:t>
      </w:r>
    </w:p>
    <w:p w14:paraId="1F15F5EE" w14:textId="17FB72FC" w:rsidR="00ED5268" w:rsidRPr="00ED5268" w:rsidRDefault="00ED5268" w:rsidP="00ED5268">
      <w:pPr>
        <w:rPr>
          <w:rFonts w:asciiTheme="majorHAnsi" w:hAnsiTheme="majorHAnsi"/>
          <w:sz w:val="22"/>
          <w:szCs w:val="22"/>
        </w:rPr>
      </w:pPr>
      <w:r>
        <w:rPr>
          <w:rFonts w:asciiTheme="majorHAnsi" w:hAnsiTheme="majorHAnsi"/>
          <w:sz w:val="22"/>
          <w:szCs w:val="22"/>
        </w:rPr>
        <w:t>3. The practice of psychotherapy may utilize a number of vendors in the conduct of business. These vendors may have access to PHI but must agree to abide by the confidentiality rules of HIPAA as legally required by New York State and Federal authorities.</w:t>
      </w:r>
    </w:p>
    <w:p w14:paraId="143B9D04" w14:textId="441400FC" w:rsidR="00ED5268" w:rsidRPr="00ED5268" w:rsidRDefault="00ED5268" w:rsidP="00ED5268">
      <w:pPr>
        <w:rPr>
          <w:rFonts w:asciiTheme="majorHAnsi" w:hAnsiTheme="majorHAnsi"/>
          <w:sz w:val="22"/>
          <w:szCs w:val="22"/>
        </w:rPr>
      </w:pPr>
      <w:r>
        <w:rPr>
          <w:rFonts w:asciiTheme="majorHAnsi" w:hAnsiTheme="majorHAnsi"/>
          <w:sz w:val="22"/>
          <w:szCs w:val="22"/>
        </w:rPr>
        <w:t>4. You understand and agree to inspections of the office and review of documents which may include PHI by insurance payers in normal performance of their duties.</w:t>
      </w:r>
    </w:p>
    <w:p w14:paraId="4E035C39" w14:textId="77777777" w:rsidR="00ED5268" w:rsidRPr="00ED5268" w:rsidRDefault="00ED5268" w:rsidP="00ED5268">
      <w:pPr>
        <w:rPr>
          <w:rFonts w:asciiTheme="majorHAnsi" w:hAnsiTheme="majorHAnsi"/>
          <w:sz w:val="22"/>
          <w:szCs w:val="22"/>
        </w:rPr>
      </w:pPr>
      <w:r>
        <w:rPr>
          <w:rFonts w:asciiTheme="majorHAnsi" w:hAnsiTheme="majorHAnsi"/>
          <w:sz w:val="22"/>
          <w:szCs w:val="22"/>
        </w:rPr>
        <w:t>5. You agree to bring any concerns or complaints regarding privacy to my attention in written form.</w:t>
      </w:r>
    </w:p>
    <w:p w14:paraId="7E90798E" w14:textId="07A18408" w:rsidR="00ED5268" w:rsidRPr="00ED5268" w:rsidRDefault="00ED5268" w:rsidP="00ED5268">
      <w:pPr>
        <w:rPr>
          <w:rFonts w:asciiTheme="majorHAnsi" w:hAnsiTheme="majorHAnsi"/>
          <w:sz w:val="22"/>
          <w:szCs w:val="22"/>
        </w:rPr>
      </w:pPr>
      <w:r>
        <w:rPr>
          <w:rFonts w:asciiTheme="majorHAnsi" w:hAnsiTheme="majorHAnsi"/>
          <w:sz w:val="22"/>
          <w:szCs w:val="22"/>
        </w:rPr>
        <w:t>6. Your confidential information will not be used for the purposes of marketing or advertising of products, goods or services.</w:t>
      </w:r>
    </w:p>
    <w:p w14:paraId="5A29C2F1" w14:textId="596A92C0" w:rsidR="00ED5268" w:rsidRPr="00ED5268" w:rsidRDefault="00ED5268" w:rsidP="00ED5268">
      <w:pPr>
        <w:rPr>
          <w:rFonts w:asciiTheme="majorHAnsi" w:hAnsiTheme="majorHAnsi"/>
          <w:sz w:val="22"/>
          <w:szCs w:val="22"/>
        </w:rPr>
      </w:pPr>
      <w:r>
        <w:rPr>
          <w:rFonts w:asciiTheme="majorHAnsi" w:hAnsiTheme="majorHAnsi"/>
          <w:sz w:val="22"/>
          <w:szCs w:val="22"/>
        </w:rPr>
        <w:t>7. You will have access to your records per New York State law. I may deny your access to PHI under certain circumstances, but you may have this decision reviewed.</w:t>
      </w:r>
    </w:p>
    <w:p w14:paraId="20FF938F" w14:textId="760EE3D1" w:rsidR="00ED5268" w:rsidRPr="00ED5268" w:rsidRDefault="00ED5268" w:rsidP="00ED5268">
      <w:pPr>
        <w:rPr>
          <w:rFonts w:asciiTheme="majorHAnsi" w:hAnsiTheme="majorHAnsi"/>
          <w:sz w:val="22"/>
          <w:szCs w:val="22"/>
        </w:rPr>
      </w:pPr>
      <w:r>
        <w:rPr>
          <w:rFonts w:asciiTheme="majorHAnsi" w:hAnsiTheme="majorHAnsi"/>
          <w:sz w:val="22"/>
          <w:szCs w:val="22"/>
        </w:rPr>
        <w:t>8. I may change, add, remove or modify these provisions to better serve the needs of the practice and the patient.</w:t>
      </w:r>
    </w:p>
    <w:p w14:paraId="6A18B4E1" w14:textId="093670E9" w:rsidR="00ED5268" w:rsidRPr="00ED5268" w:rsidRDefault="00ED5268" w:rsidP="00ED5268">
      <w:pPr>
        <w:rPr>
          <w:rFonts w:asciiTheme="majorHAnsi" w:hAnsiTheme="majorHAnsi"/>
          <w:sz w:val="22"/>
          <w:szCs w:val="22"/>
        </w:rPr>
      </w:pPr>
      <w:r>
        <w:rPr>
          <w:rFonts w:asciiTheme="majorHAnsi" w:hAnsiTheme="majorHAnsi"/>
          <w:sz w:val="22"/>
          <w:szCs w:val="22"/>
        </w:rPr>
        <w:t>9. You have the right to request restrictions in the use of your protected health information and to request change in certain policies used within my office concerning your PHI. These requests are to be sent in writing. However, I am not bound to alter internal policies to conform to your request.</w:t>
      </w:r>
    </w:p>
    <w:p w14:paraId="36EC5C28" w14:textId="1B753DEA" w:rsidR="00ED5268" w:rsidRPr="00ED5268" w:rsidRDefault="00ED5268" w:rsidP="003D51CE">
      <w:pPr>
        <w:spacing w:before="240"/>
        <w:rPr>
          <w:rFonts w:asciiTheme="majorHAnsi" w:hAnsiTheme="majorHAnsi"/>
          <w:sz w:val="22"/>
          <w:szCs w:val="22"/>
        </w:rPr>
      </w:pPr>
      <w:r>
        <w:rPr>
          <w:rFonts w:asciiTheme="majorHAnsi" w:hAnsiTheme="majorHAnsi"/>
          <w:b/>
          <w:bCs/>
          <w:sz w:val="22"/>
          <w:szCs w:val="22"/>
        </w:rPr>
        <w:t>I do hereby consent and acknowledge my agreement to the terms in this New York State Notice HIPAA Form</w:t>
      </w:r>
      <w:r>
        <w:rPr>
          <w:rFonts w:asciiTheme="majorHAnsi" w:hAnsiTheme="majorHAnsi"/>
          <w:sz w:val="22"/>
          <w:szCs w:val="22"/>
        </w:rPr>
        <w:t>:</w:t>
      </w:r>
    </w:p>
    <w:p w14:paraId="1BAFC458" w14:textId="77777777" w:rsidR="0068482E" w:rsidRPr="00DB468B" w:rsidRDefault="0068482E" w:rsidP="00040FB2">
      <w:pPr>
        <w:tabs>
          <w:tab w:val="left" w:pos="5760"/>
        </w:tabs>
        <w:spacing w:before="240"/>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SIGNATURE: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410C3065" w14:textId="77777777" w:rsidR="0068482E" w:rsidRPr="00DB468B" w:rsidRDefault="0068482E" w:rsidP="00040FB2">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PRINT NAME: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0BA97706" w14:textId="77777777" w:rsidR="0068482E" w:rsidRPr="00DB468B" w:rsidRDefault="0068482E" w:rsidP="00040FB2">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lastRenderedPageBreak/>
        <w:t>DATE: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tbl>
      <w:tblPr>
        <w:tblW w:w="0" w:type="auto"/>
        <w:tblLook w:val="04A0" w:firstRow="1" w:lastRow="0" w:firstColumn="1" w:lastColumn="0" w:noHBand="0" w:noVBand="1"/>
      </w:tblPr>
      <w:tblGrid>
        <w:gridCol w:w="2880"/>
        <w:gridCol w:w="3025"/>
      </w:tblGrid>
      <w:tr w:rsidR="0068482E" w:rsidRPr="00326D08" w14:paraId="0F1A76B9" w14:textId="77777777" w:rsidTr="00A04FD0">
        <w:trPr>
          <w:trHeight w:val="302"/>
        </w:trPr>
        <w:tc>
          <w:tcPr>
            <w:tcW w:w="2880" w:type="dxa"/>
            <w:tcMar>
              <w:top w:w="72" w:type="dxa"/>
              <w:left w:w="115" w:type="dxa"/>
              <w:bottom w:w="72" w:type="dxa"/>
              <w:right w:w="115" w:type="dxa"/>
            </w:tcMar>
          </w:tcPr>
          <w:p w14:paraId="7F47DCF8" w14:textId="55EDB9FD" w:rsidR="0068482E" w:rsidRPr="00812D12" w:rsidRDefault="0068482E" w:rsidP="00040FB2">
            <w:pPr>
              <w:pStyle w:val="ListParagraph"/>
              <w:spacing w:after="0" w:line="264" w:lineRule="auto"/>
              <w:ind w:left="-113"/>
              <w:outlineLvl w:val="2"/>
              <w:rPr>
                <w:b/>
                <w:color w:val="000000" w:themeColor="text1"/>
                <w:kern w:val="0"/>
                <w:sz w:val="22"/>
                <w:szCs w:val="22"/>
                <w:lang w:eastAsia="ja-JP"/>
                <w14:ligatures w14:val="none"/>
              </w:rPr>
            </w:pPr>
            <w:r>
              <w:rPr>
                <w:b/>
                <w:color w:val="000000" w:themeColor="text1"/>
                <w:kern w:val="0"/>
                <w:sz w:val="22"/>
                <w:szCs w:val="22"/>
                <w:lang w:eastAsia="ja-JP"/>
                <w14:ligatures w14:val="none"/>
              </w:rPr>
              <w:t>IV. FEDERAL COMPLIANCE:</w:t>
            </w:r>
          </w:p>
        </w:tc>
        <w:tc>
          <w:tcPr>
            <w:tcW w:w="3025" w:type="dxa"/>
            <w:tcMar>
              <w:top w:w="72" w:type="dxa"/>
              <w:left w:w="115" w:type="dxa"/>
              <w:bottom w:w="72" w:type="dxa"/>
              <w:right w:w="115" w:type="dxa"/>
            </w:tcMar>
          </w:tcPr>
          <w:p w14:paraId="02F5145A" w14:textId="16381B05" w:rsidR="0068482E" w:rsidRPr="00326D08" w:rsidRDefault="00F828E2" w:rsidP="00040FB2">
            <w:pPr>
              <w:spacing w:after="0" w:line="264" w:lineRule="auto"/>
              <w:ind w:right="-689"/>
              <w:rPr>
                <w:color w:val="000000" w:themeColor="text1"/>
                <w:kern w:val="0"/>
                <w:sz w:val="22"/>
                <w:szCs w:val="22"/>
                <w:lang w:eastAsia="ja-JP"/>
                <w14:ligatures w14:val="none"/>
              </w:rPr>
            </w:pPr>
            <w:r>
              <w:rPr>
                <w:color w:val="000000" w:themeColor="text1"/>
                <w:kern w:val="0"/>
                <w:sz w:val="22"/>
                <w:szCs w:val="22"/>
                <w:lang w:eastAsia="ja-JP"/>
                <w14:ligatures w14:val="none"/>
              </w:rPr>
              <w:t>Federal HIPAA Guidelines</w:t>
            </w:r>
          </w:p>
        </w:tc>
      </w:tr>
    </w:tbl>
    <w:p w14:paraId="37E26F98" w14:textId="73374B20" w:rsidR="00550F3E" w:rsidRPr="00D172CC" w:rsidRDefault="00C32702" w:rsidP="000F5DD2">
      <w:pPr>
        <w:spacing w:before="240"/>
        <w:rPr>
          <w:rFonts w:asciiTheme="majorHAnsi" w:hAnsiTheme="majorHAnsi"/>
          <w:b/>
          <w:bCs/>
          <w:i/>
          <w:iCs/>
          <w:sz w:val="22"/>
          <w:szCs w:val="22"/>
        </w:rPr>
      </w:pPr>
      <w:r>
        <w:rPr>
          <w:rFonts w:asciiTheme="majorHAnsi" w:hAnsiTheme="majorHAnsi"/>
          <w:b/>
          <w:bCs/>
          <w:i/>
          <w:iCs/>
          <w:sz w:val="22"/>
          <w:szCs w:val="22"/>
        </w:rPr>
        <w:t>Notice describes how medical information about you may be used and disclosed and how you can get access to this information. Please review it carefully.</w:t>
      </w:r>
    </w:p>
    <w:p w14:paraId="79ADFBA0" w14:textId="324A71A2" w:rsidR="00550F3E" w:rsidRPr="00550F3E" w:rsidRDefault="00550F3E" w:rsidP="00550F3E">
      <w:pPr>
        <w:rPr>
          <w:rFonts w:asciiTheme="majorHAnsi" w:hAnsiTheme="majorHAnsi"/>
          <w:sz w:val="22"/>
          <w:szCs w:val="22"/>
        </w:rPr>
      </w:pPr>
      <w:r>
        <w:rPr>
          <w:rFonts w:asciiTheme="majorHAnsi" w:hAnsiTheme="majorHAnsi"/>
          <w:sz w:val="22"/>
          <w:szCs w:val="22"/>
        </w:rPr>
        <w:t xml:space="preserve">Your personal health record contains information about you and your health. This information you have provided today in these forms identifies you; it is personal. This information as well as information that relates to your past, present or future physical or mental health </w:t>
      </w:r>
      <w:r>
        <w:rPr>
          <w:rFonts w:asciiTheme="majorHAnsi" w:hAnsiTheme="majorHAnsi"/>
          <w:i/>
          <w:iCs/>
          <w:sz w:val="22"/>
          <w:szCs w:val="22"/>
        </w:rPr>
        <w:t>and related health care services</w:t>
      </w:r>
      <w:r>
        <w:rPr>
          <w:rFonts w:asciiTheme="majorHAnsi" w:hAnsiTheme="majorHAnsi"/>
          <w:sz w:val="22"/>
          <w:szCs w:val="22"/>
        </w:rPr>
        <w:t xml:space="preserve"> is referred to as Protected Health Information (“PHI”). These guidelines describe how your PHI may be used and disclosed in accordance with Health Insurance Portability and Accountability Act (“HIPAA”) regulations. HIPAA regulations detail your rights regarding how you may gain access to and control your PHI. Dr. DeSole is required by law to maintain the privacy of PHI and to provide you with notice of our legal duties and privacy practices with respect to PHI. She is required to abide by the terms of these privacy guidelines. She reserves the right to change the terms of these guidelines at any time. Any new guidelines will be effective for all PHI that are maintained at that time. Dr. DeSole will provide you with a copy of the revised Notice of Privacy Practices by posting a copy on this website, sending a copy to you in the mail upon request, or providing a copy to you at your next appointment.</w:t>
      </w:r>
    </w:p>
    <w:p w14:paraId="229B1D7E" w14:textId="77777777" w:rsidR="00550F3E" w:rsidRPr="00550F3E" w:rsidRDefault="00550F3E" w:rsidP="00550F3E">
      <w:pPr>
        <w:rPr>
          <w:rFonts w:asciiTheme="majorHAnsi" w:hAnsiTheme="majorHAnsi"/>
          <w:sz w:val="22"/>
          <w:szCs w:val="22"/>
        </w:rPr>
      </w:pPr>
      <w:r>
        <w:rPr>
          <w:rFonts w:asciiTheme="majorHAnsi" w:hAnsiTheme="majorHAnsi"/>
          <w:sz w:val="22"/>
          <w:szCs w:val="22"/>
        </w:rPr>
        <w:t>HOW DR. DESOLE MAY USE AND DISCLOSE HEALTH INFORMATION ABOUT YOU</w:t>
      </w:r>
    </w:p>
    <w:p w14:paraId="6F293C40" w14:textId="1F829FCC" w:rsidR="00550F3E" w:rsidRPr="00550F3E" w:rsidRDefault="00550F3E" w:rsidP="00550F3E">
      <w:pPr>
        <w:rPr>
          <w:rFonts w:asciiTheme="majorHAnsi" w:hAnsiTheme="majorHAnsi"/>
          <w:sz w:val="22"/>
          <w:szCs w:val="22"/>
        </w:rPr>
      </w:pPr>
      <w:r>
        <w:rPr>
          <w:rFonts w:asciiTheme="majorHAnsi" w:hAnsiTheme="majorHAnsi"/>
          <w:b/>
          <w:bCs/>
          <w:sz w:val="22"/>
          <w:szCs w:val="22"/>
        </w:rPr>
        <w:t>For Treatment.</w:t>
      </w:r>
      <w:r>
        <w:rPr>
          <w:rFonts w:asciiTheme="majorHAnsi" w:hAnsiTheme="majorHAnsi"/>
          <w:sz w:val="22"/>
          <w:szCs w:val="22"/>
        </w:rPr>
        <w:t xml:space="preserve"> Your PHI may be used and disclosed by those who are involved in your care for the purpose of providing, coordinating, or managing your health care treatment and related services. This includes consultation with clinical supervisors or other treatment team members as designated by you.</w:t>
      </w:r>
    </w:p>
    <w:p w14:paraId="274F1E5E" w14:textId="7CC7D3E4" w:rsidR="00550F3E" w:rsidRPr="00550F3E" w:rsidRDefault="00550F3E" w:rsidP="00550F3E">
      <w:pPr>
        <w:rPr>
          <w:rFonts w:asciiTheme="majorHAnsi" w:hAnsiTheme="majorHAnsi"/>
          <w:sz w:val="22"/>
          <w:szCs w:val="22"/>
        </w:rPr>
      </w:pPr>
      <w:r>
        <w:rPr>
          <w:rFonts w:asciiTheme="majorHAnsi" w:hAnsiTheme="majorHAnsi"/>
          <w:b/>
          <w:bCs/>
          <w:sz w:val="22"/>
          <w:szCs w:val="22"/>
        </w:rPr>
        <w:t>For Payment.</w:t>
      </w:r>
      <w:r>
        <w:rPr>
          <w:rFonts w:asciiTheme="majorHAnsi" w:hAnsiTheme="majorHAnsi"/>
          <w:sz w:val="22"/>
          <w:szCs w:val="22"/>
        </w:rPr>
        <w:t xml:space="preserve"> Dr. DeSole may use and disclose PHI so that she can receive payment for the treatment services provided to you. This will only be done with your authorization. Examples of payment-related activities are: making a determination of eligibility or coverage for insurance benefits, processing claims with your insurance company, reviewing services provided to you to determine medical necessity, or undertaking utilization review activities. If it becomes necessary to use collection processes due to lack of payment for services, she will only disclose the minimum amount of PHI necessary for purposes of collection.</w:t>
      </w:r>
    </w:p>
    <w:p w14:paraId="0F9BF0A2" w14:textId="33FF7876" w:rsidR="00550F3E" w:rsidRPr="00550F3E" w:rsidRDefault="00550F3E" w:rsidP="00550F3E">
      <w:pPr>
        <w:rPr>
          <w:rFonts w:asciiTheme="majorHAnsi" w:hAnsiTheme="majorHAnsi"/>
          <w:sz w:val="22"/>
          <w:szCs w:val="22"/>
        </w:rPr>
      </w:pPr>
      <w:r>
        <w:rPr>
          <w:rFonts w:asciiTheme="majorHAnsi" w:hAnsiTheme="majorHAnsi"/>
          <w:b/>
          <w:bCs/>
          <w:sz w:val="22"/>
          <w:szCs w:val="22"/>
        </w:rPr>
        <w:t xml:space="preserve">For Health Care Operations. </w:t>
      </w:r>
      <w:r>
        <w:rPr>
          <w:rFonts w:asciiTheme="majorHAnsi" w:hAnsiTheme="majorHAnsi"/>
          <w:sz w:val="22"/>
          <w:szCs w:val="22"/>
        </w:rPr>
        <w:t>Dr. DeSole may use or disclose, as needed, your PHI in order to support our business activities including, but not limited to, conducting or arranging for other business activities. For example, she may share your PHI with third parties that perform various business activities (e.g., billing or typing services) provided she has a written contract with the business that requires it to safeguard the privacy of your PHI. For training or teaching purposes PHI will be disclosed only with your authorization.</w:t>
      </w:r>
    </w:p>
    <w:p w14:paraId="05452C4B" w14:textId="3D9F94F0" w:rsidR="001A7960" w:rsidRPr="00FE4AB2" w:rsidRDefault="00550F3E" w:rsidP="001A7960">
      <w:pPr>
        <w:rPr>
          <w:rFonts w:asciiTheme="majorHAnsi" w:hAnsiTheme="majorHAnsi"/>
          <w:sz w:val="22"/>
          <w:szCs w:val="22"/>
        </w:rPr>
      </w:pPr>
      <w:r>
        <w:rPr>
          <w:rFonts w:asciiTheme="majorHAnsi" w:hAnsiTheme="majorHAnsi"/>
          <w:b/>
          <w:bCs/>
          <w:sz w:val="22"/>
          <w:szCs w:val="22"/>
        </w:rPr>
        <w:t xml:space="preserve">Required by Law. </w:t>
      </w:r>
      <w:r>
        <w:rPr>
          <w:rFonts w:asciiTheme="majorHAnsi" w:hAnsiTheme="majorHAnsi"/>
          <w:sz w:val="22"/>
          <w:szCs w:val="22"/>
        </w:rPr>
        <w:t>Under the law, Dr. DeSole must disclose your PHI to you upon your request. In addition, she must make disclosures to the Secretary of the Department of Health and Human Services for the purpose of investigating or determining our compliance with the requirements of the Privacy Rule.</w:t>
      </w:r>
    </w:p>
    <w:p w14:paraId="5F22DC5B" w14:textId="249076D9" w:rsidR="001A7960" w:rsidRPr="001A7960" w:rsidRDefault="001A7960" w:rsidP="001A7960">
      <w:pPr>
        <w:rPr>
          <w:rFonts w:asciiTheme="majorHAnsi" w:hAnsiTheme="majorHAnsi"/>
          <w:sz w:val="22"/>
          <w:szCs w:val="22"/>
        </w:rPr>
      </w:pPr>
      <w:r>
        <w:rPr>
          <w:rFonts w:asciiTheme="majorHAnsi" w:hAnsiTheme="majorHAnsi"/>
          <w:b/>
          <w:bCs/>
          <w:sz w:val="22"/>
          <w:szCs w:val="22"/>
        </w:rPr>
        <w:t>Without Authorization</w:t>
      </w:r>
      <w:r>
        <w:rPr>
          <w:rFonts w:asciiTheme="majorHAnsi" w:hAnsiTheme="majorHAnsi"/>
          <w:sz w:val="22"/>
          <w:szCs w:val="22"/>
        </w:rPr>
        <w:t xml:space="preserve">. Following is a list of the categories of uses and disclosures allowed by HIPAA without an authorization. Applicable law and ethical standards permit Dr. DeSole to disclose information about you without </w:t>
      </w:r>
      <w:r>
        <w:rPr>
          <w:rFonts w:asciiTheme="majorHAnsi" w:hAnsiTheme="majorHAnsi"/>
          <w:sz w:val="22"/>
          <w:szCs w:val="22"/>
        </w:rPr>
        <w:lastRenderedPageBreak/>
        <w:t>your authorization only in a limited number of situations. The following language addresses these categories to the extent consistent with HIPAA.</w:t>
      </w:r>
    </w:p>
    <w:p w14:paraId="328BDA37" w14:textId="43B9A672" w:rsidR="001A7960" w:rsidRPr="001A7960" w:rsidRDefault="001A7960" w:rsidP="001A7960">
      <w:pPr>
        <w:rPr>
          <w:rFonts w:asciiTheme="majorHAnsi" w:hAnsiTheme="majorHAnsi"/>
          <w:sz w:val="22"/>
          <w:szCs w:val="22"/>
        </w:rPr>
      </w:pPr>
      <w:r>
        <w:rPr>
          <w:rFonts w:asciiTheme="majorHAnsi" w:hAnsiTheme="majorHAnsi"/>
          <w:b/>
          <w:bCs/>
          <w:sz w:val="22"/>
          <w:szCs w:val="22"/>
        </w:rPr>
        <w:t xml:space="preserve">Child Abuse or Neglect. </w:t>
      </w:r>
      <w:r>
        <w:rPr>
          <w:rFonts w:asciiTheme="majorHAnsi" w:hAnsiTheme="majorHAnsi"/>
          <w:sz w:val="22"/>
          <w:szCs w:val="22"/>
        </w:rPr>
        <w:t>Dr. DeSole may disclose your PHI to a state or local agency that is authorized by law to receive reports of child abuse or neglect. Judicial and Administrative Proceedings. Dr. DeSole may disclose your PHI pursuant to a subpoena (with your written consent), court order, administrative order or similar process.</w:t>
      </w:r>
    </w:p>
    <w:p w14:paraId="3EA85932" w14:textId="3B97FCE5" w:rsidR="001A7960" w:rsidRPr="001A7960" w:rsidRDefault="001A7960" w:rsidP="001A7960">
      <w:pPr>
        <w:rPr>
          <w:rFonts w:asciiTheme="majorHAnsi" w:hAnsiTheme="majorHAnsi"/>
          <w:sz w:val="22"/>
          <w:szCs w:val="22"/>
        </w:rPr>
      </w:pPr>
      <w:r>
        <w:rPr>
          <w:rFonts w:asciiTheme="majorHAnsi" w:hAnsiTheme="majorHAnsi"/>
          <w:b/>
          <w:bCs/>
          <w:sz w:val="22"/>
          <w:szCs w:val="22"/>
        </w:rPr>
        <w:t xml:space="preserve">Deceased Patients. </w:t>
      </w:r>
      <w:r>
        <w:rPr>
          <w:rFonts w:asciiTheme="majorHAnsi" w:hAnsiTheme="majorHAnsi"/>
          <w:sz w:val="22"/>
          <w:szCs w:val="22"/>
        </w:rPr>
        <w:t>Dr. DeSole may disclose PHI regarding deceased patients as mandated by state law, or to a family member or friend that was involved in your care or payment for care prior to death, based on your prior consent. A release of information regarding deceased patients may be limited to an executor or administrator of a deceased person’s estate or the person identified as next-of-kin. PHI of persons that have been deceased for more than fifty (50) years is not protected under HIPAA.</w:t>
      </w:r>
    </w:p>
    <w:p w14:paraId="69460C62" w14:textId="63CB6416" w:rsidR="001A7960" w:rsidRPr="001A7960" w:rsidRDefault="001A7960" w:rsidP="001A7960">
      <w:pPr>
        <w:rPr>
          <w:rFonts w:asciiTheme="majorHAnsi" w:hAnsiTheme="majorHAnsi"/>
          <w:sz w:val="22"/>
          <w:szCs w:val="22"/>
        </w:rPr>
      </w:pPr>
      <w:r>
        <w:rPr>
          <w:rFonts w:asciiTheme="majorHAnsi" w:hAnsiTheme="majorHAnsi"/>
          <w:b/>
          <w:bCs/>
          <w:sz w:val="22"/>
          <w:szCs w:val="22"/>
        </w:rPr>
        <w:t xml:space="preserve">Medical Emergencies. </w:t>
      </w:r>
      <w:r>
        <w:rPr>
          <w:rFonts w:asciiTheme="majorHAnsi" w:hAnsiTheme="majorHAnsi"/>
          <w:sz w:val="22"/>
          <w:szCs w:val="22"/>
        </w:rPr>
        <w:t xml:space="preserve">Dr. DeSole may use or disclose your PHI in a medical emergency situation to medical personnel only in order to prevent serious harm. </w:t>
      </w:r>
    </w:p>
    <w:p w14:paraId="5E5865D3" w14:textId="5F949768" w:rsidR="001A7960" w:rsidRPr="001A7960" w:rsidRDefault="001A7960" w:rsidP="001A7960">
      <w:pPr>
        <w:rPr>
          <w:rFonts w:asciiTheme="majorHAnsi" w:hAnsiTheme="majorHAnsi"/>
          <w:sz w:val="22"/>
          <w:szCs w:val="22"/>
        </w:rPr>
      </w:pPr>
      <w:r>
        <w:rPr>
          <w:rFonts w:asciiTheme="majorHAnsi" w:hAnsiTheme="majorHAnsi"/>
          <w:b/>
          <w:bCs/>
          <w:sz w:val="22"/>
          <w:szCs w:val="22"/>
        </w:rPr>
        <w:t>Family Involvement in Care.</w:t>
      </w:r>
      <w:r>
        <w:rPr>
          <w:rFonts w:asciiTheme="majorHAnsi" w:hAnsiTheme="majorHAnsi"/>
          <w:sz w:val="22"/>
          <w:szCs w:val="22"/>
        </w:rPr>
        <w:t xml:space="preserve"> Dr. DeSole may disclose information to close family members or friends directly involved in your treatment </w:t>
      </w:r>
      <w:r>
        <w:rPr>
          <w:rFonts w:asciiTheme="majorHAnsi" w:hAnsiTheme="majorHAnsi"/>
          <w:i/>
          <w:iCs/>
          <w:sz w:val="22"/>
          <w:szCs w:val="22"/>
        </w:rPr>
        <w:t>based on your consent or as necessary to prevent serious harm</w:t>
      </w:r>
      <w:r>
        <w:rPr>
          <w:rFonts w:asciiTheme="majorHAnsi" w:hAnsiTheme="majorHAnsi"/>
          <w:sz w:val="22"/>
          <w:szCs w:val="22"/>
        </w:rPr>
        <w:t>.</w:t>
      </w:r>
    </w:p>
    <w:p w14:paraId="6657A686" w14:textId="2F5C5F0F" w:rsidR="001A7960" w:rsidRPr="001A7960" w:rsidRDefault="001A7960" w:rsidP="001A7960">
      <w:pPr>
        <w:rPr>
          <w:rFonts w:asciiTheme="majorHAnsi" w:hAnsiTheme="majorHAnsi"/>
          <w:sz w:val="22"/>
          <w:szCs w:val="22"/>
        </w:rPr>
      </w:pPr>
      <w:r>
        <w:rPr>
          <w:rFonts w:asciiTheme="majorHAnsi" w:hAnsiTheme="majorHAnsi"/>
          <w:b/>
          <w:bCs/>
          <w:sz w:val="22"/>
          <w:szCs w:val="22"/>
        </w:rPr>
        <w:t xml:space="preserve">Law Enforcement. </w:t>
      </w:r>
      <w:r>
        <w:rPr>
          <w:rFonts w:asciiTheme="majorHAnsi" w:hAnsiTheme="majorHAnsi"/>
          <w:sz w:val="22"/>
          <w:szCs w:val="22"/>
        </w:rPr>
        <w:t>Dr. DeSole may disclose PHI to a law enforcement official as required by law, in compliance with a subpoena (with your written consent), court order, administrative order or similar document, for the purpose of identifying a suspect, material witness or missing person, in connection with the victim of a crime, in connection with a deceased person, in connection with the reporting of a crime in an emergency, or in connection with a crime on the premises.</w:t>
      </w:r>
    </w:p>
    <w:p w14:paraId="24F5C65B" w14:textId="305FF4FE" w:rsidR="001A7960" w:rsidRPr="001A7960" w:rsidRDefault="001A7960" w:rsidP="001A7960">
      <w:pPr>
        <w:rPr>
          <w:rFonts w:asciiTheme="majorHAnsi" w:hAnsiTheme="majorHAnsi"/>
          <w:sz w:val="22"/>
          <w:szCs w:val="22"/>
        </w:rPr>
      </w:pPr>
      <w:r>
        <w:rPr>
          <w:rFonts w:asciiTheme="majorHAnsi" w:hAnsiTheme="majorHAnsi"/>
          <w:b/>
          <w:bCs/>
          <w:sz w:val="22"/>
          <w:szCs w:val="22"/>
        </w:rPr>
        <w:t xml:space="preserve">Specialized Government Functions. </w:t>
      </w:r>
      <w:r>
        <w:rPr>
          <w:rFonts w:asciiTheme="majorHAnsi" w:hAnsiTheme="majorHAnsi"/>
          <w:sz w:val="22"/>
          <w:szCs w:val="22"/>
        </w:rPr>
        <w:t xml:space="preserve">Dr. DeSole may review requests from U.S. military command authorities if you have served as a member of the armed forces, authorized officials for national security and intelligence reasons and to the Department of State for medical suitability determinations, and disclose your PHI </w:t>
      </w:r>
      <w:r>
        <w:rPr>
          <w:rFonts w:asciiTheme="majorHAnsi" w:hAnsiTheme="majorHAnsi"/>
          <w:i/>
          <w:iCs/>
          <w:sz w:val="22"/>
          <w:szCs w:val="22"/>
        </w:rPr>
        <w:t>based on your written consent</w:t>
      </w:r>
      <w:r>
        <w:rPr>
          <w:rFonts w:asciiTheme="majorHAnsi" w:hAnsiTheme="majorHAnsi"/>
          <w:sz w:val="22"/>
          <w:szCs w:val="22"/>
        </w:rPr>
        <w:t>, mandatory disclosure laws and the need to prevent serious harm.</w:t>
      </w:r>
    </w:p>
    <w:p w14:paraId="593447A8" w14:textId="356A58B6" w:rsidR="001A7960" w:rsidRPr="001A7960" w:rsidRDefault="001A7960" w:rsidP="001A7960">
      <w:pPr>
        <w:rPr>
          <w:rFonts w:asciiTheme="majorHAnsi" w:hAnsiTheme="majorHAnsi"/>
          <w:sz w:val="22"/>
          <w:szCs w:val="22"/>
        </w:rPr>
      </w:pPr>
      <w:r>
        <w:rPr>
          <w:rFonts w:asciiTheme="majorHAnsi" w:hAnsiTheme="majorHAnsi"/>
          <w:b/>
          <w:bCs/>
          <w:sz w:val="22"/>
          <w:szCs w:val="22"/>
        </w:rPr>
        <w:t>Public Health.</w:t>
      </w:r>
      <w:r>
        <w:rPr>
          <w:rFonts w:asciiTheme="majorHAnsi" w:hAnsiTheme="majorHAnsi"/>
          <w:sz w:val="22"/>
          <w:szCs w:val="22"/>
        </w:rPr>
        <w:t xml:space="preserve"> If required, Dr. DeSole may use or disclose your PHI for mandatory public health activities to a public health authority authorized by law to collect or receive such information for the purpose of preventing or controlling disease, injury, or disability, or if directed by a public health authority, to a government agency that is collaborating with that public health authority.</w:t>
      </w:r>
    </w:p>
    <w:p w14:paraId="2C161643" w14:textId="268554BA" w:rsidR="0054074F" w:rsidRPr="0054074F" w:rsidRDefault="0054074F" w:rsidP="0054074F">
      <w:pPr>
        <w:rPr>
          <w:rFonts w:asciiTheme="majorHAnsi" w:hAnsiTheme="majorHAnsi"/>
          <w:sz w:val="22"/>
          <w:szCs w:val="22"/>
        </w:rPr>
      </w:pPr>
      <w:r>
        <w:rPr>
          <w:rFonts w:asciiTheme="majorHAnsi" w:hAnsiTheme="majorHAnsi"/>
          <w:b/>
          <w:bCs/>
          <w:sz w:val="22"/>
          <w:szCs w:val="22"/>
        </w:rPr>
        <w:t xml:space="preserve">Public Safety. </w:t>
      </w:r>
      <w:r>
        <w:rPr>
          <w:rFonts w:asciiTheme="majorHAnsi" w:hAnsiTheme="majorHAnsi"/>
          <w:sz w:val="22"/>
          <w:szCs w:val="22"/>
        </w:rPr>
        <w:t>Dr. DeSole may disclose your PHI to prevent or lessen a serious and imminent threat to the health or safety of a person or the public. If information is disclosed to prevent or lessen a serious threat it will be disclosed to a person or persons reasonably able to prevent or lessen the threat, including the target of the threat.</w:t>
      </w:r>
    </w:p>
    <w:p w14:paraId="12103E30" w14:textId="1D8FA7D5" w:rsidR="0054074F" w:rsidRPr="0054074F" w:rsidRDefault="0054074F" w:rsidP="0054074F">
      <w:pPr>
        <w:rPr>
          <w:rFonts w:asciiTheme="majorHAnsi" w:hAnsiTheme="majorHAnsi"/>
          <w:sz w:val="22"/>
          <w:szCs w:val="22"/>
        </w:rPr>
      </w:pPr>
      <w:r>
        <w:rPr>
          <w:rFonts w:asciiTheme="majorHAnsi" w:hAnsiTheme="majorHAnsi"/>
          <w:b/>
          <w:bCs/>
          <w:sz w:val="22"/>
          <w:szCs w:val="22"/>
        </w:rPr>
        <w:t>Verbal Permission.</w:t>
      </w:r>
      <w:r>
        <w:rPr>
          <w:rFonts w:asciiTheme="majorHAnsi" w:hAnsiTheme="majorHAnsi"/>
          <w:sz w:val="22"/>
          <w:szCs w:val="22"/>
        </w:rPr>
        <w:t xml:space="preserve"> Dr. DeSole may also use or disclose your information to family members that are directly involved in your treatment with your verbal permission.</w:t>
      </w:r>
    </w:p>
    <w:p w14:paraId="1769E274" w14:textId="4BE1D289" w:rsidR="0054074F" w:rsidRPr="0054074F" w:rsidRDefault="0054074F" w:rsidP="0054074F">
      <w:pPr>
        <w:rPr>
          <w:rFonts w:asciiTheme="majorHAnsi" w:hAnsiTheme="majorHAnsi"/>
          <w:sz w:val="22"/>
          <w:szCs w:val="22"/>
        </w:rPr>
      </w:pPr>
      <w:r>
        <w:rPr>
          <w:rFonts w:asciiTheme="majorHAnsi" w:hAnsiTheme="majorHAnsi"/>
          <w:b/>
          <w:bCs/>
          <w:sz w:val="22"/>
          <w:szCs w:val="22"/>
        </w:rPr>
        <w:t>With Authorization.</w:t>
      </w:r>
      <w:r>
        <w:rPr>
          <w:rFonts w:asciiTheme="majorHAnsi" w:hAnsiTheme="majorHAnsi"/>
          <w:sz w:val="22"/>
          <w:szCs w:val="22"/>
        </w:rPr>
        <w:t xml:space="preserve"> Uses and disclosures not specifically permitted by applicable law will be made only with your written authorization, which may be revoked at any time, except to the extent that Dr. DeSole has already made a use or disclosure based upon your authorization. The following uses and disclosures will be made only with your written authorization: (i) most uses and disclosures of psychotherapy notes which are separated from the rest of </w:t>
      </w:r>
      <w:r>
        <w:rPr>
          <w:rFonts w:asciiTheme="majorHAnsi" w:hAnsiTheme="majorHAnsi"/>
          <w:sz w:val="22"/>
          <w:szCs w:val="22"/>
        </w:rPr>
        <w:lastRenderedPageBreak/>
        <w:t>your medical record; (ii) most uses and disclosures of PHI for marketing purposes, including subsidized treatment communications, (iii) disclosures that constitute a sale of PHI; and (iv) other uses and disclosures not described in this Notice of Privacy Practices.</w:t>
      </w:r>
    </w:p>
    <w:p w14:paraId="542145A5" w14:textId="77777777" w:rsidR="0054074F" w:rsidRPr="0054074F" w:rsidRDefault="0054074F" w:rsidP="0054074F">
      <w:pPr>
        <w:rPr>
          <w:rFonts w:asciiTheme="majorHAnsi" w:hAnsiTheme="majorHAnsi"/>
          <w:sz w:val="22"/>
          <w:szCs w:val="22"/>
        </w:rPr>
      </w:pPr>
      <w:r>
        <w:rPr>
          <w:rFonts w:asciiTheme="majorHAnsi" w:hAnsiTheme="majorHAnsi"/>
          <w:sz w:val="22"/>
          <w:szCs w:val="22"/>
        </w:rPr>
        <w:t>YOUR RIGHTS REGARDING YOUR PHI</w:t>
      </w:r>
    </w:p>
    <w:p w14:paraId="25CA31C9" w14:textId="7325D7BA" w:rsidR="0054074F" w:rsidRPr="0054074F" w:rsidRDefault="0054074F" w:rsidP="0054074F">
      <w:pPr>
        <w:rPr>
          <w:rFonts w:asciiTheme="majorHAnsi" w:hAnsiTheme="majorHAnsi"/>
          <w:sz w:val="22"/>
          <w:szCs w:val="22"/>
        </w:rPr>
      </w:pPr>
      <w:r>
        <w:rPr>
          <w:rFonts w:asciiTheme="majorHAnsi" w:hAnsiTheme="majorHAnsi"/>
          <w:sz w:val="22"/>
          <w:szCs w:val="22"/>
        </w:rPr>
        <w:t>You have the following rights regarding PHI Dr. DeSole maintains about you. To exercise any of these rights, please submit your request in writing to her directly.</w:t>
      </w:r>
    </w:p>
    <w:p w14:paraId="42268977" w14:textId="65EF242B" w:rsidR="0054074F" w:rsidRPr="0054074F" w:rsidRDefault="0054074F" w:rsidP="0054074F">
      <w:pPr>
        <w:rPr>
          <w:rFonts w:asciiTheme="majorHAnsi" w:hAnsiTheme="majorHAnsi"/>
          <w:sz w:val="22"/>
          <w:szCs w:val="22"/>
        </w:rPr>
      </w:pPr>
      <w:r>
        <w:rPr>
          <w:rFonts w:asciiTheme="majorHAnsi" w:hAnsiTheme="majorHAnsi"/>
          <w:b/>
          <w:bCs/>
          <w:sz w:val="22"/>
          <w:szCs w:val="22"/>
        </w:rPr>
        <w:t>Right of Access to Inspect and Copy.</w:t>
      </w:r>
      <w:r>
        <w:rPr>
          <w:rFonts w:asciiTheme="majorHAnsi" w:hAnsiTheme="majorHAnsi"/>
          <w:sz w:val="22"/>
          <w:szCs w:val="22"/>
        </w:rPr>
        <w:t xml:space="preserve"> You have the right, which may be restricted only in exceptional circumstances, to inspect and copy PHI that is maintained in a “designated record set”. A designated record set contains mental health/medical and billing records and any other records that are used to make decisions about your care. Your right to inspect and copy PHI will be restricted only in those situations where there is compelling evidence that access would cause serious harm to you or if the information is contained in separately maintained psychotherapy notes. Dr. DeSole may charge a reasonable, cost-based fee for copies. If your records are maintained electronically, you may also request an electronic copy of your PHI. You may also request that a copy of your PHI be provided to another person.</w:t>
      </w:r>
    </w:p>
    <w:p w14:paraId="7EB0DE76" w14:textId="6B244306" w:rsidR="0054074F" w:rsidRPr="0054074F" w:rsidRDefault="0054074F" w:rsidP="0054074F">
      <w:pPr>
        <w:rPr>
          <w:rFonts w:asciiTheme="majorHAnsi" w:hAnsiTheme="majorHAnsi"/>
          <w:sz w:val="22"/>
          <w:szCs w:val="22"/>
        </w:rPr>
      </w:pPr>
      <w:r>
        <w:rPr>
          <w:rFonts w:asciiTheme="majorHAnsi" w:hAnsiTheme="majorHAnsi"/>
          <w:b/>
          <w:bCs/>
          <w:sz w:val="22"/>
          <w:szCs w:val="22"/>
        </w:rPr>
        <w:t>Right to Amend.</w:t>
      </w:r>
      <w:r>
        <w:rPr>
          <w:rFonts w:asciiTheme="majorHAnsi" w:hAnsiTheme="majorHAnsi"/>
          <w:sz w:val="22"/>
          <w:szCs w:val="22"/>
        </w:rPr>
        <w:t xml:space="preserve"> If you feel that the PHI Dr. DeSole has about you is incorrect or incomplete, you may ask her to amend the information although she is not required to agree to the amendment. If she denies your request for amendment, you have the right to file a statement of disagreement with her. She may prepare a rebuttal to your statement and will provide you with a copy. Please contact her office if you have any questions.</w:t>
      </w:r>
    </w:p>
    <w:p w14:paraId="559BB511" w14:textId="024FA996" w:rsidR="0054074F" w:rsidRPr="0054074F" w:rsidRDefault="0054074F" w:rsidP="0054074F">
      <w:pPr>
        <w:rPr>
          <w:rFonts w:asciiTheme="majorHAnsi" w:hAnsiTheme="majorHAnsi"/>
          <w:sz w:val="22"/>
          <w:szCs w:val="22"/>
        </w:rPr>
      </w:pPr>
      <w:r>
        <w:rPr>
          <w:rFonts w:asciiTheme="majorHAnsi" w:hAnsiTheme="majorHAnsi"/>
          <w:b/>
          <w:bCs/>
          <w:sz w:val="22"/>
          <w:szCs w:val="22"/>
        </w:rPr>
        <w:t xml:space="preserve">Right to an Accounting of Disclosures. </w:t>
      </w:r>
      <w:r>
        <w:rPr>
          <w:rFonts w:asciiTheme="majorHAnsi" w:hAnsiTheme="majorHAnsi"/>
          <w:sz w:val="22"/>
          <w:szCs w:val="22"/>
        </w:rPr>
        <w:t>You have the right to request an accounting of certain of the disclosures that Dr. DeSole make of your PHI. She may charge a reasonable fee for this accounting within a 12-month period.</w:t>
      </w:r>
    </w:p>
    <w:p w14:paraId="6ED00E99" w14:textId="1EBC9D01" w:rsidR="0054074F" w:rsidRDefault="0054074F" w:rsidP="0054074F">
      <w:pPr>
        <w:rPr>
          <w:rFonts w:asciiTheme="majorHAnsi" w:hAnsiTheme="majorHAnsi"/>
          <w:sz w:val="22"/>
          <w:szCs w:val="22"/>
        </w:rPr>
      </w:pPr>
      <w:r>
        <w:rPr>
          <w:rFonts w:asciiTheme="majorHAnsi" w:hAnsiTheme="majorHAnsi"/>
          <w:b/>
          <w:bCs/>
          <w:sz w:val="22"/>
          <w:szCs w:val="22"/>
        </w:rPr>
        <w:t xml:space="preserve">Right to Request Restrictions. </w:t>
      </w:r>
      <w:r>
        <w:rPr>
          <w:rFonts w:asciiTheme="majorHAnsi" w:hAnsiTheme="majorHAnsi"/>
          <w:sz w:val="22"/>
          <w:szCs w:val="22"/>
        </w:rPr>
        <w:t>You have the right to request a restriction or limitation on the use or disclosure of your PHI for treatment, payment, or health care operations. Dr. DeSole is not required to agree to your request unless the request is to restrict disclosure of PHI to a health plan for purposes of carrying out payment or health care operations, and the PHI pertains to a health care item or service that you paid for out of pocket. In that case, she is required to honor your request for a restriction.</w:t>
      </w:r>
    </w:p>
    <w:p w14:paraId="1A2C13BA" w14:textId="5CF5ACCD" w:rsidR="00BB6ADC" w:rsidRPr="00BB6ADC" w:rsidRDefault="00BB6ADC" w:rsidP="00BB6ADC">
      <w:pPr>
        <w:rPr>
          <w:rFonts w:asciiTheme="majorHAnsi" w:hAnsiTheme="majorHAnsi"/>
          <w:sz w:val="22"/>
          <w:szCs w:val="22"/>
        </w:rPr>
      </w:pPr>
      <w:r>
        <w:rPr>
          <w:rFonts w:asciiTheme="majorHAnsi" w:hAnsiTheme="majorHAnsi"/>
          <w:b/>
          <w:bCs/>
          <w:sz w:val="22"/>
          <w:szCs w:val="22"/>
        </w:rPr>
        <w:t xml:space="preserve">Breach Notification. </w:t>
      </w:r>
      <w:r>
        <w:rPr>
          <w:rFonts w:asciiTheme="majorHAnsi" w:hAnsiTheme="majorHAnsi"/>
          <w:sz w:val="22"/>
          <w:szCs w:val="22"/>
        </w:rPr>
        <w:t>If there is a breach of unsecured PHI concerning you, Dr. DeSole may be required to notify you of this breach, including what happened and what you can do to protect yourself.</w:t>
      </w:r>
    </w:p>
    <w:p w14:paraId="27FD87FC" w14:textId="77777777" w:rsidR="00BB6ADC" w:rsidRPr="00BB6ADC" w:rsidRDefault="00BB6ADC" w:rsidP="00BB6ADC">
      <w:pPr>
        <w:rPr>
          <w:rFonts w:asciiTheme="majorHAnsi" w:hAnsiTheme="majorHAnsi"/>
          <w:sz w:val="22"/>
          <w:szCs w:val="22"/>
        </w:rPr>
      </w:pPr>
      <w:r>
        <w:rPr>
          <w:rFonts w:asciiTheme="majorHAnsi" w:hAnsiTheme="majorHAnsi"/>
          <w:b/>
          <w:bCs/>
          <w:sz w:val="22"/>
          <w:szCs w:val="22"/>
        </w:rPr>
        <w:t xml:space="preserve">Right to copy of this Notice. </w:t>
      </w:r>
      <w:r>
        <w:rPr>
          <w:rFonts w:asciiTheme="majorHAnsi" w:hAnsiTheme="majorHAnsi"/>
          <w:sz w:val="22"/>
          <w:szCs w:val="22"/>
        </w:rPr>
        <w:t>You have the right to a copy of this notice.</w:t>
      </w:r>
    </w:p>
    <w:p w14:paraId="445697FA" w14:textId="77777777" w:rsidR="00BB6ADC" w:rsidRPr="00BB6ADC" w:rsidRDefault="00BB6ADC" w:rsidP="00BB6ADC">
      <w:pPr>
        <w:rPr>
          <w:rFonts w:asciiTheme="majorHAnsi" w:hAnsiTheme="majorHAnsi"/>
          <w:sz w:val="22"/>
          <w:szCs w:val="22"/>
        </w:rPr>
      </w:pPr>
      <w:r>
        <w:rPr>
          <w:rFonts w:asciiTheme="majorHAnsi" w:hAnsiTheme="majorHAnsi"/>
          <w:sz w:val="22"/>
          <w:szCs w:val="22"/>
        </w:rPr>
        <w:t>COMPLAINTS</w:t>
      </w:r>
    </w:p>
    <w:p w14:paraId="231B5EB7" w14:textId="25A75766" w:rsidR="00BB6ADC" w:rsidRPr="00BB6ADC" w:rsidRDefault="00BB6ADC" w:rsidP="00BB6ADC">
      <w:pPr>
        <w:rPr>
          <w:rFonts w:asciiTheme="majorHAnsi" w:hAnsiTheme="majorHAnsi"/>
          <w:sz w:val="22"/>
          <w:szCs w:val="22"/>
        </w:rPr>
      </w:pPr>
      <w:r>
        <w:rPr>
          <w:rFonts w:asciiTheme="majorHAnsi" w:hAnsiTheme="majorHAnsi"/>
          <w:sz w:val="22"/>
          <w:szCs w:val="22"/>
        </w:rPr>
        <w:t>If you believe Dr. DeSole has violated your privacy rights, you have the right to file a complaint in writing with her office or with the Secretary of Health and Human Services at 200 Independence Avenue, S.W. Washington, DC 20201 or by calling (202) 619-0257. She will not retaliate against you for filing a complaint.</w:t>
      </w:r>
    </w:p>
    <w:p w14:paraId="046F90B5" w14:textId="588426C6" w:rsidR="00501A2F" w:rsidRPr="00ED5268" w:rsidRDefault="00501A2F" w:rsidP="00040FB2">
      <w:pPr>
        <w:spacing w:before="240"/>
        <w:rPr>
          <w:rFonts w:asciiTheme="majorHAnsi" w:hAnsiTheme="majorHAnsi"/>
          <w:sz w:val="22"/>
          <w:szCs w:val="22"/>
        </w:rPr>
      </w:pPr>
      <w:r>
        <w:rPr>
          <w:rFonts w:asciiTheme="majorHAnsi" w:hAnsiTheme="majorHAnsi"/>
          <w:b/>
          <w:bCs/>
          <w:sz w:val="22"/>
          <w:szCs w:val="22"/>
        </w:rPr>
        <w:t>I do hereby consent and acknowledge my agreement to the terms in these Federal HIPAA Guidelines</w:t>
      </w:r>
      <w:r>
        <w:rPr>
          <w:rFonts w:asciiTheme="majorHAnsi" w:hAnsiTheme="majorHAnsi"/>
          <w:sz w:val="22"/>
          <w:szCs w:val="22"/>
        </w:rPr>
        <w:t>:</w:t>
      </w:r>
    </w:p>
    <w:p w14:paraId="470F160B" w14:textId="77777777" w:rsidR="00501A2F" w:rsidRPr="00DB468B" w:rsidRDefault="00501A2F" w:rsidP="00040FB2">
      <w:pPr>
        <w:tabs>
          <w:tab w:val="left" w:pos="5760"/>
        </w:tabs>
        <w:spacing w:before="240"/>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SIGNATURE: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28CD76DE" w14:textId="77777777" w:rsidR="00501A2F" w:rsidRPr="00DB468B" w:rsidRDefault="00501A2F" w:rsidP="00040FB2">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lastRenderedPageBreak/>
        <w:t>PRINT NAME: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6D55F870" w14:textId="77777777" w:rsidR="00501A2F" w:rsidRPr="00DB468B" w:rsidRDefault="00501A2F" w:rsidP="00040FB2">
      <w:pPr>
        <w:tabs>
          <w:tab w:val="left" w:pos="5760"/>
        </w:tabs>
        <w:rPr>
          <w:rFonts w:asciiTheme="majorHAnsi" w:hAnsiTheme="majorHAnsi" w:cs="Times New Roman"/>
          <w:b/>
          <w:bCs/>
          <w:color w:val="000000"/>
          <w:kern w:val="0"/>
          <w:sz w:val="22"/>
          <w:szCs w:val="22"/>
          <w14:ligatures w14:val="none"/>
        </w:rPr>
      </w:pPr>
      <w:r>
        <w:rPr>
          <w:rFonts w:asciiTheme="majorHAnsi" w:hAnsiTheme="majorHAnsi" w:cs="Times New Roman"/>
          <w:b/>
          <w:bCs/>
          <w:color w:val="000000"/>
          <w:kern w:val="0"/>
          <w:sz w:val="22"/>
          <w:szCs w:val="22"/>
          <w14:ligatures w14:val="none"/>
        </w:rPr>
        <w:t>DATE:</w:t>
      </w:r>
      <w:r>
        <w:rPr>
          <w:rFonts w:ascii="Arial" w:hAnsi="Arial" w:cs="Arial"/>
          <w:b/>
          <w:bCs/>
          <w:color w:val="000000"/>
          <w:kern w:val="0"/>
          <w:sz w:val="22"/>
          <w:szCs w:val="22"/>
          <w:u w:val="single"/>
          <w14:ligatures w14:val="none"/>
        </w:rPr>
        <w:t xml:space="preserve"> </w:t>
      </w:r>
      <w:r>
        <w:rPr>
          <w:rFonts w:ascii="Arial" w:hAnsi="Arial" w:cs="Arial"/>
          <w:b/>
          <w:bCs/>
          <w:color w:val="000000"/>
          <w:kern w:val="0"/>
          <w:sz w:val="22"/>
          <w:szCs w:val="22"/>
          <w:u w:val="single"/>
          <w14:ligatures w14:val="none"/>
        </w:rPr>
        <w:tab/>
      </w:r>
    </w:p>
    <w:p w14:paraId="1A8CF28A" w14:textId="0BCA1E54" w:rsidR="00326D08" w:rsidRPr="00353E71" w:rsidRDefault="00326D08" w:rsidP="00353E71">
      <w:pPr>
        <w:rPr>
          <w:rFonts w:asciiTheme="majorHAnsi" w:hAnsiTheme="majorHAnsi"/>
          <w:sz w:val="22"/>
          <w:szCs w:val="22"/>
        </w:rPr>
      </w:pPr>
    </w:p>
    <w:sectPr w:rsidR="00326D08" w:rsidRPr="00353E71" w:rsidSect="008C3426">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D73D80" w14:textId="77777777" w:rsidR="007F6A53" w:rsidRDefault="007F6A53" w:rsidP="000C3B96">
      <w:pPr>
        <w:spacing w:after="0" w:line="240" w:lineRule="auto"/>
      </w:pPr>
      <w:r>
        <w:separator/>
      </w:r>
    </w:p>
  </w:endnote>
  <w:endnote w:type="continuationSeparator" w:id="0">
    <w:p w14:paraId="7593182E" w14:textId="77777777" w:rsidR="007F6A53" w:rsidRDefault="007F6A53" w:rsidP="000C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HelveticaNeue-Light">
    <w:altName w:val="Arial"/>
    <w:panose1 w:val="020B0604020202020204"/>
    <w:charset w:val="00"/>
    <w:family w:val="roman"/>
    <w:pitch w:val="default"/>
  </w:font>
  <w:font w:name="HelveticaNeue-UltraLightItalic">
    <w:altName w:val="Arial"/>
    <w:panose1 w:val="020B0604020202020204"/>
    <w:charset w:val="00"/>
    <w:family w:val="roman"/>
    <w:pitch w:val="default"/>
  </w:font>
  <w:font w:name="Times New Roman (Headings CS)">
    <w:altName w:val="Times New Roman"/>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24F912" w14:textId="77777777" w:rsidR="007F6A53" w:rsidRDefault="007F6A53" w:rsidP="000C3B96">
      <w:pPr>
        <w:spacing w:after="0" w:line="240" w:lineRule="auto"/>
      </w:pPr>
      <w:r>
        <w:separator/>
      </w:r>
    </w:p>
  </w:footnote>
  <w:footnote w:type="continuationSeparator" w:id="0">
    <w:p w14:paraId="17CAAA68" w14:textId="77777777" w:rsidR="007F6A53" w:rsidRDefault="007F6A53" w:rsidP="000C3B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980DDC"/>
    <w:multiLevelType w:val="hybridMultilevel"/>
    <w:tmpl w:val="3FC861B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DB2273"/>
    <w:multiLevelType w:val="hybridMultilevel"/>
    <w:tmpl w:val="8ECCC0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DD540D"/>
    <w:multiLevelType w:val="hybridMultilevel"/>
    <w:tmpl w:val="93CEDE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9372C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D07646"/>
    <w:multiLevelType w:val="hybridMultilevel"/>
    <w:tmpl w:val="3FC861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B16D03"/>
    <w:multiLevelType w:val="hybridMultilevel"/>
    <w:tmpl w:val="3FC861B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3780A9A"/>
    <w:multiLevelType w:val="hybridMultilevel"/>
    <w:tmpl w:val="AC38894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5145132">
    <w:abstractNumId w:val="1"/>
  </w:num>
  <w:num w:numId="2" w16cid:durableId="1593203946">
    <w:abstractNumId w:val="6"/>
  </w:num>
  <w:num w:numId="3" w16cid:durableId="998725965">
    <w:abstractNumId w:val="2"/>
  </w:num>
  <w:num w:numId="4" w16cid:durableId="1671370398">
    <w:abstractNumId w:val="4"/>
  </w:num>
  <w:num w:numId="5" w16cid:durableId="1801261268">
    <w:abstractNumId w:val="0"/>
  </w:num>
  <w:num w:numId="6" w16cid:durableId="1762681473">
    <w:abstractNumId w:val="5"/>
  </w:num>
  <w:num w:numId="7" w16cid:durableId="53801322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D08"/>
    <w:rsid w:val="000015C3"/>
    <w:rsid w:val="00005B7C"/>
    <w:rsid w:val="00012C9D"/>
    <w:rsid w:val="00013B12"/>
    <w:rsid w:val="0001548E"/>
    <w:rsid w:val="0001598D"/>
    <w:rsid w:val="0002044C"/>
    <w:rsid w:val="000218FF"/>
    <w:rsid w:val="00026E05"/>
    <w:rsid w:val="0003116D"/>
    <w:rsid w:val="00031A48"/>
    <w:rsid w:val="00036259"/>
    <w:rsid w:val="0005119C"/>
    <w:rsid w:val="00054D99"/>
    <w:rsid w:val="0006554A"/>
    <w:rsid w:val="00071887"/>
    <w:rsid w:val="00072BDB"/>
    <w:rsid w:val="00074E44"/>
    <w:rsid w:val="000839C4"/>
    <w:rsid w:val="00096D52"/>
    <w:rsid w:val="00097599"/>
    <w:rsid w:val="000A097E"/>
    <w:rsid w:val="000A6937"/>
    <w:rsid w:val="000B0EF8"/>
    <w:rsid w:val="000B4F87"/>
    <w:rsid w:val="000B6145"/>
    <w:rsid w:val="000B7F24"/>
    <w:rsid w:val="000C1ACB"/>
    <w:rsid w:val="000C3B96"/>
    <w:rsid w:val="000D68F1"/>
    <w:rsid w:val="000D7EFB"/>
    <w:rsid w:val="000E460F"/>
    <w:rsid w:val="000E4709"/>
    <w:rsid w:val="000E6239"/>
    <w:rsid w:val="000E64CD"/>
    <w:rsid w:val="000F149E"/>
    <w:rsid w:val="000F2460"/>
    <w:rsid w:val="000F5DD2"/>
    <w:rsid w:val="00102A47"/>
    <w:rsid w:val="00116318"/>
    <w:rsid w:val="00117032"/>
    <w:rsid w:val="00126043"/>
    <w:rsid w:val="00142C03"/>
    <w:rsid w:val="001505D3"/>
    <w:rsid w:val="001560C8"/>
    <w:rsid w:val="00165F1F"/>
    <w:rsid w:val="001716F3"/>
    <w:rsid w:val="00173F4B"/>
    <w:rsid w:val="00195D26"/>
    <w:rsid w:val="001A0BB5"/>
    <w:rsid w:val="001A0F4C"/>
    <w:rsid w:val="001A3105"/>
    <w:rsid w:val="001A6C34"/>
    <w:rsid w:val="001A7960"/>
    <w:rsid w:val="001B16BE"/>
    <w:rsid w:val="001C48CB"/>
    <w:rsid w:val="001D4DD5"/>
    <w:rsid w:val="001E6687"/>
    <w:rsid w:val="001E7D03"/>
    <w:rsid w:val="001F30DF"/>
    <w:rsid w:val="001F3B73"/>
    <w:rsid w:val="001F4586"/>
    <w:rsid w:val="001F46D7"/>
    <w:rsid w:val="0020667C"/>
    <w:rsid w:val="00216CEB"/>
    <w:rsid w:val="00221A38"/>
    <w:rsid w:val="00222847"/>
    <w:rsid w:val="00222E07"/>
    <w:rsid w:val="002268F5"/>
    <w:rsid w:val="00226AD2"/>
    <w:rsid w:val="00233749"/>
    <w:rsid w:val="00240D5E"/>
    <w:rsid w:val="00245B51"/>
    <w:rsid w:val="002609FC"/>
    <w:rsid w:val="00270969"/>
    <w:rsid w:val="00274D2A"/>
    <w:rsid w:val="00276D7E"/>
    <w:rsid w:val="002775DD"/>
    <w:rsid w:val="0028750F"/>
    <w:rsid w:val="00297384"/>
    <w:rsid w:val="00297E7D"/>
    <w:rsid w:val="002A4227"/>
    <w:rsid w:val="002A4954"/>
    <w:rsid w:val="002B6B95"/>
    <w:rsid w:val="002B736F"/>
    <w:rsid w:val="002C04F7"/>
    <w:rsid w:val="002C3EE6"/>
    <w:rsid w:val="002C4530"/>
    <w:rsid w:val="002C5216"/>
    <w:rsid w:val="002C6B23"/>
    <w:rsid w:val="002D0607"/>
    <w:rsid w:val="002D16AE"/>
    <w:rsid w:val="002E47A2"/>
    <w:rsid w:val="002E5A44"/>
    <w:rsid w:val="002F4296"/>
    <w:rsid w:val="00306655"/>
    <w:rsid w:val="00312A9D"/>
    <w:rsid w:val="00326D08"/>
    <w:rsid w:val="0034004D"/>
    <w:rsid w:val="00345D7B"/>
    <w:rsid w:val="003471A8"/>
    <w:rsid w:val="00353E71"/>
    <w:rsid w:val="00363B2F"/>
    <w:rsid w:val="003710EF"/>
    <w:rsid w:val="00385F10"/>
    <w:rsid w:val="003B6340"/>
    <w:rsid w:val="003B783F"/>
    <w:rsid w:val="003C3348"/>
    <w:rsid w:val="003C3DC6"/>
    <w:rsid w:val="003D2B28"/>
    <w:rsid w:val="003D2FC6"/>
    <w:rsid w:val="003D4EA6"/>
    <w:rsid w:val="003D51CE"/>
    <w:rsid w:val="003E0AA5"/>
    <w:rsid w:val="003E562B"/>
    <w:rsid w:val="003F1950"/>
    <w:rsid w:val="003F2B2E"/>
    <w:rsid w:val="00404255"/>
    <w:rsid w:val="00407F0E"/>
    <w:rsid w:val="00411DF2"/>
    <w:rsid w:val="00411FA0"/>
    <w:rsid w:val="00422686"/>
    <w:rsid w:val="00423EB1"/>
    <w:rsid w:val="00431EEB"/>
    <w:rsid w:val="004404A7"/>
    <w:rsid w:val="00440E6F"/>
    <w:rsid w:val="00447EBA"/>
    <w:rsid w:val="00452598"/>
    <w:rsid w:val="00456EB7"/>
    <w:rsid w:val="00456F07"/>
    <w:rsid w:val="004645A9"/>
    <w:rsid w:val="00467808"/>
    <w:rsid w:val="00467852"/>
    <w:rsid w:val="00473D7F"/>
    <w:rsid w:val="004810A1"/>
    <w:rsid w:val="00484798"/>
    <w:rsid w:val="004911BB"/>
    <w:rsid w:val="004917CE"/>
    <w:rsid w:val="0049506B"/>
    <w:rsid w:val="004A1390"/>
    <w:rsid w:val="004B3F03"/>
    <w:rsid w:val="004B700D"/>
    <w:rsid w:val="004C7813"/>
    <w:rsid w:val="004D1848"/>
    <w:rsid w:val="004D2AFF"/>
    <w:rsid w:val="004D49EC"/>
    <w:rsid w:val="004E0C09"/>
    <w:rsid w:val="004E33F5"/>
    <w:rsid w:val="004E5C57"/>
    <w:rsid w:val="00501A2F"/>
    <w:rsid w:val="00507B0F"/>
    <w:rsid w:val="00511FE0"/>
    <w:rsid w:val="00515922"/>
    <w:rsid w:val="00520C56"/>
    <w:rsid w:val="00525734"/>
    <w:rsid w:val="005309F8"/>
    <w:rsid w:val="00531FB6"/>
    <w:rsid w:val="00533842"/>
    <w:rsid w:val="0054074F"/>
    <w:rsid w:val="00543D56"/>
    <w:rsid w:val="00550F3E"/>
    <w:rsid w:val="00554FB0"/>
    <w:rsid w:val="00562877"/>
    <w:rsid w:val="00563D67"/>
    <w:rsid w:val="00563FC5"/>
    <w:rsid w:val="00566288"/>
    <w:rsid w:val="005845EE"/>
    <w:rsid w:val="00584B3B"/>
    <w:rsid w:val="00592FAE"/>
    <w:rsid w:val="005972EA"/>
    <w:rsid w:val="005A4BAB"/>
    <w:rsid w:val="005A73C4"/>
    <w:rsid w:val="005C05E1"/>
    <w:rsid w:val="005C0D66"/>
    <w:rsid w:val="005D4152"/>
    <w:rsid w:val="005D507D"/>
    <w:rsid w:val="005E2462"/>
    <w:rsid w:val="005E7D5D"/>
    <w:rsid w:val="005F08C4"/>
    <w:rsid w:val="005F1448"/>
    <w:rsid w:val="005F3670"/>
    <w:rsid w:val="005F59E0"/>
    <w:rsid w:val="005F7DCD"/>
    <w:rsid w:val="006005C2"/>
    <w:rsid w:val="006032AA"/>
    <w:rsid w:val="00603464"/>
    <w:rsid w:val="00603578"/>
    <w:rsid w:val="00612AE0"/>
    <w:rsid w:val="0061702F"/>
    <w:rsid w:val="00622DD6"/>
    <w:rsid w:val="00624848"/>
    <w:rsid w:val="006271A9"/>
    <w:rsid w:val="00641C9B"/>
    <w:rsid w:val="00651263"/>
    <w:rsid w:val="00651570"/>
    <w:rsid w:val="00656953"/>
    <w:rsid w:val="006601C8"/>
    <w:rsid w:val="00663FA7"/>
    <w:rsid w:val="00667176"/>
    <w:rsid w:val="0067557B"/>
    <w:rsid w:val="0067766E"/>
    <w:rsid w:val="006800E2"/>
    <w:rsid w:val="0068482E"/>
    <w:rsid w:val="00684C53"/>
    <w:rsid w:val="00686517"/>
    <w:rsid w:val="0069121B"/>
    <w:rsid w:val="006A0C5D"/>
    <w:rsid w:val="006A4A2E"/>
    <w:rsid w:val="006B2BC0"/>
    <w:rsid w:val="006B2C2D"/>
    <w:rsid w:val="006B3919"/>
    <w:rsid w:val="006C2ED8"/>
    <w:rsid w:val="006D3359"/>
    <w:rsid w:val="006D79AB"/>
    <w:rsid w:val="006D7F58"/>
    <w:rsid w:val="006E5265"/>
    <w:rsid w:val="007041C4"/>
    <w:rsid w:val="00704BAC"/>
    <w:rsid w:val="00711A9F"/>
    <w:rsid w:val="00712A3E"/>
    <w:rsid w:val="007175C5"/>
    <w:rsid w:val="0072124C"/>
    <w:rsid w:val="00722825"/>
    <w:rsid w:val="00727C50"/>
    <w:rsid w:val="00727D68"/>
    <w:rsid w:val="007326B9"/>
    <w:rsid w:val="007336DD"/>
    <w:rsid w:val="00736087"/>
    <w:rsid w:val="00736228"/>
    <w:rsid w:val="00737824"/>
    <w:rsid w:val="00737FB5"/>
    <w:rsid w:val="0074228D"/>
    <w:rsid w:val="007425C0"/>
    <w:rsid w:val="00743282"/>
    <w:rsid w:val="00746625"/>
    <w:rsid w:val="00753CF2"/>
    <w:rsid w:val="007554AB"/>
    <w:rsid w:val="00756071"/>
    <w:rsid w:val="00757A88"/>
    <w:rsid w:val="007612FD"/>
    <w:rsid w:val="00762BC3"/>
    <w:rsid w:val="00767BF2"/>
    <w:rsid w:val="00777CAB"/>
    <w:rsid w:val="00783414"/>
    <w:rsid w:val="00786DCA"/>
    <w:rsid w:val="00791510"/>
    <w:rsid w:val="007A3B32"/>
    <w:rsid w:val="007A66BC"/>
    <w:rsid w:val="007A6B8B"/>
    <w:rsid w:val="007B3468"/>
    <w:rsid w:val="007D5B8B"/>
    <w:rsid w:val="007E4647"/>
    <w:rsid w:val="007E52FA"/>
    <w:rsid w:val="007E618E"/>
    <w:rsid w:val="007F45B3"/>
    <w:rsid w:val="007F4BEA"/>
    <w:rsid w:val="007F6A53"/>
    <w:rsid w:val="008007D2"/>
    <w:rsid w:val="008014A8"/>
    <w:rsid w:val="00802771"/>
    <w:rsid w:val="00804C7E"/>
    <w:rsid w:val="00811930"/>
    <w:rsid w:val="00812D12"/>
    <w:rsid w:val="00814566"/>
    <w:rsid w:val="00816767"/>
    <w:rsid w:val="00825786"/>
    <w:rsid w:val="00826F16"/>
    <w:rsid w:val="00833A0D"/>
    <w:rsid w:val="008367BE"/>
    <w:rsid w:val="00837FAB"/>
    <w:rsid w:val="00837FFD"/>
    <w:rsid w:val="008405C4"/>
    <w:rsid w:val="008405CA"/>
    <w:rsid w:val="00840765"/>
    <w:rsid w:val="00841EF2"/>
    <w:rsid w:val="0084531A"/>
    <w:rsid w:val="008569DD"/>
    <w:rsid w:val="00862C12"/>
    <w:rsid w:val="00863EA5"/>
    <w:rsid w:val="00866FF8"/>
    <w:rsid w:val="00875EDF"/>
    <w:rsid w:val="00882745"/>
    <w:rsid w:val="0088561B"/>
    <w:rsid w:val="00887021"/>
    <w:rsid w:val="008875EE"/>
    <w:rsid w:val="008970FA"/>
    <w:rsid w:val="008971D0"/>
    <w:rsid w:val="008A324D"/>
    <w:rsid w:val="008C0097"/>
    <w:rsid w:val="008C3426"/>
    <w:rsid w:val="008C50DA"/>
    <w:rsid w:val="008C72C6"/>
    <w:rsid w:val="008D0678"/>
    <w:rsid w:val="008D15FE"/>
    <w:rsid w:val="008D6469"/>
    <w:rsid w:val="008D7DD5"/>
    <w:rsid w:val="008E027A"/>
    <w:rsid w:val="008E28CE"/>
    <w:rsid w:val="008E423F"/>
    <w:rsid w:val="008E4FEF"/>
    <w:rsid w:val="008F10C8"/>
    <w:rsid w:val="008F171A"/>
    <w:rsid w:val="008F2DF7"/>
    <w:rsid w:val="008F3771"/>
    <w:rsid w:val="00903FC4"/>
    <w:rsid w:val="0090430F"/>
    <w:rsid w:val="00915D41"/>
    <w:rsid w:val="0092221B"/>
    <w:rsid w:val="009257B2"/>
    <w:rsid w:val="00931BF5"/>
    <w:rsid w:val="00934208"/>
    <w:rsid w:val="0093715D"/>
    <w:rsid w:val="00947F82"/>
    <w:rsid w:val="00955E71"/>
    <w:rsid w:val="009620C3"/>
    <w:rsid w:val="00963FCE"/>
    <w:rsid w:val="00966067"/>
    <w:rsid w:val="00970B58"/>
    <w:rsid w:val="00981AB1"/>
    <w:rsid w:val="00985FFB"/>
    <w:rsid w:val="00986A5E"/>
    <w:rsid w:val="0099098F"/>
    <w:rsid w:val="00995559"/>
    <w:rsid w:val="009A744A"/>
    <w:rsid w:val="009C128E"/>
    <w:rsid w:val="009C2BF4"/>
    <w:rsid w:val="009C3FD5"/>
    <w:rsid w:val="009D51CF"/>
    <w:rsid w:val="009D69CB"/>
    <w:rsid w:val="009E3812"/>
    <w:rsid w:val="009F5761"/>
    <w:rsid w:val="00A00A87"/>
    <w:rsid w:val="00A04FD0"/>
    <w:rsid w:val="00A06258"/>
    <w:rsid w:val="00A13311"/>
    <w:rsid w:val="00A15721"/>
    <w:rsid w:val="00A2111C"/>
    <w:rsid w:val="00A33CFF"/>
    <w:rsid w:val="00A3674D"/>
    <w:rsid w:val="00A36AB0"/>
    <w:rsid w:val="00A374C9"/>
    <w:rsid w:val="00A432F6"/>
    <w:rsid w:val="00A4528E"/>
    <w:rsid w:val="00A4611A"/>
    <w:rsid w:val="00A508E6"/>
    <w:rsid w:val="00A52C66"/>
    <w:rsid w:val="00A560D5"/>
    <w:rsid w:val="00A56CCC"/>
    <w:rsid w:val="00A609FE"/>
    <w:rsid w:val="00A64E68"/>
    <w:rsid w:val="00A728C9"/>
    <w:rsid w:val="00A81E39"/>
    <w:rsid w:val="00A94BB5"/>
    <w:rsid w:val="00AA1F61"/>
    <w:rsid w:val="00AB4DFA"/>
    <w:rsid w:val="00AC1CAF"/>
    <w:rsid w:val="00AC57B3"/>
    <w:rsid w:val="00AC7103"/>
    <w:rsid w:val="00AD2469"/>
    <w:rsid w:val="00AD48ED"/>
    <w:rsid w:val="00B00A51"/>
    <w:rsid w:val="00B01304"/>
    <w:rsid w:val="00B04143"/>
    <w:rsid w:val="00B24CAA"/>
    <w:rsid w:val="00B33C3E"/>
    <w:rsid w:val="00B403DC"/>
    <w:rsid w:val="00B40FC1"/>
    <w:rsid w:val="00B45944"/>
    <w:rsid w:val="00B506A7"/>
    <w:rsid w:val="00B529EE"/>
    <w:rsid w:val="00B56889"/>
    <w:rsid w:val="00B71856"/>
    <w:rsid w:val="00B72D5B"/>
    <w:rsid w:val="00B83B3E"/>
    <w:rsid w:val="00B83F40"/>
    <w:rsid w:val="00B84947"/>
    <w:rsid w:val="00BA0AFB"/>
    <w:rsid w:val="00BA0C67"/>
    <w:rsid w:val="00BA2B90"/>
    <w:rsid w:val="00BA3C25"/>
    <w:rsid w:val="00BA4A06"/>
    <w:rsid w:val="00BA4A61"/>
    <w:rsid w:val="00BB4183"/>
    <w:rsid w:val="00BB6ADC"/>
    <w:rsid w:val="00BC1120"/>
    <w:rsid w:val="00BC1483"/>
    <w:rsid w:val="00BC39C0"/>
    <w:rsid w:val="00BC7733"/>
    <w:rsid w:val="00BD0DD8"/>
    <w:rsid w:val="00BD1F44"/>
    <w:rsid w:val="00BD65EA"/>
    <w:rsid w:val="00BE36ED"/>
    <w:rsid w:val="00BF0E59"/>
    <w:rsid w:val="00BF1487"/>
    <w:rsid w:val="00C039A0"/>
    <w:rsid w:val="00C10019"/>
    <w:rsid w:val="00C11EC4"/>
    <w:rsid w:val="00C16946"/>
    <w:rsid w:val="00C20B61"/>
    <w:rsid w:val="00C32702"/>
    <w:rsid w:val="00C3743B"/>
    <w:rsid w:val="00C411EF"/>
    <w:rsid w:val="00C44252"/>
    <w:rsid w:val="00C44274"/>
    <w:rsid w:val="00C460B5"/>
    <w:rsid w:val="00C467D9"/>
    <w:rsid w:val="00C53AA8"/>
    <w:rsid w:val="00C60DD7"/>
    <w:rsid w:val="00C618CC"/>
    <w:rsid w:val="00C62F98"/>
    <w:rsid w:val="00C65A79"/>
    <w:rsid w:val="00C6648E"/>
    <w:rsid w:val="00C712F9"/>
    <w:rsid w:val="00C82677"/>
    <w:rsid w:val="00C9250B"/>
    <w:rsid w:val="00C943D6"/>
    <w:rsid w:val="00C97609"/>
    <w:rsid w:val="00C97AB0"/>
    <w:rsid w:val="00CA0B00"/>
    <w:rsid w:val="00CA3569"/>
    <w:rsid w:val="00CA5316"/>
    <w:rsid w:val="00CA68F6"/>
    <w:rsid w:val="00CB378E"/>
    <w:rsid w:val="00CB39B7"/>
    <w:rsid w:val="00CC361E"/>
    <w:rsid w:val="00CD548D"/>
    <w:rsid w:val="00CE04DE"/>
    <w:rsid w:val="00CE1D3F"/>
    <w:rsid w:val="00CF1329"/>
    <w:rsid w:val="00CF3EE4"/>
    <w:rsid w:val="00CF485D"/>
    <w:rsid w:val="00D0036D"/>
    <w:rsid w:val="00D04309"/>
    <w:rsid w:val="00D12092"/>
    <w:rsid w:val="00D15708"/>
    <w:rsid w:val="00D172CC"/>
    <w:rsid w:val="00D1786A"/>
    <w:rsid w:val="00D2470C"/>
    <w:rsid w:val="00D259D9"/>
    <w:rsid w:val="00D26B09"/>
    <w:rsid w:val="00D36C9D"/>
    <w:rsid w:val="00D40028"/>
    <w:rsid w:val="00D42D41"/>
    <w:rsid w:val="00D45521"/>
    <w:rsid w:val="00D4597F"/>
    <w:rsid w:val="00D5173D"/>
    <w:rsid w:val="00D60935"/>
    <w:rsid w:val="00D62048"/>
    <w:rsid w:val="00D660DC"/>
    <w:rsid w:val="00D76FD7"/>
    <w:rsid w:val="00D80EA0"/>
    <w:rsid w:val="00D8573C"/>
    <w:rsid w:val="00D85F92"/>
    <w:rsid w:val="00D931A8"/>
    <w:rsid w:val="00D95ADD"/>
    <w:rsid w:val="00DA029B"/>
    <w:rsid w:val="00DA14E1"/>
    <w:rsid w:val="00DA4669"/>
    <w:rsid w:val="00DB2657"/>
    <w:rsid w:val="00DB468B"/>
    <w:rsid w:val="00DB70A9"/>
    <w:rsid w:val="00DC5B99"/>
    <w:rsid w:val="00DD5119"/>
    <w:rsid w:val="00DF36BE"/>
    <w:rsid w:val="00DF63A8"/>
    <w:rsid w:val="00E07FDA"/>
    <w:rsid w:val="00E12BC8"/>
    <w:rsid w:val="00E13FE6"/>
    <w:rsid w:val="00E14DB3"/>
    <w:rsid w:val="00E21092"/>
    <w:rsid w:val="00E2133B"/>
    <w:rsid w:val="00E21E84"/>
    <w:rsid w:val="00E3012D"/>
    <w:rsid w:val="00E302E7"/>
    <w:rsid w:val="00E31F41"/>
    <w:rsid w:val="00E43870"/>
    <w:rsid w:val="00E45773"/>
    <w:rsid w:val="00E50E18"/>
    <w:rsid w:val="00E56588"/>
    <w:rsid w:val="00E57A6C"/>
    <w:rsid w:val="00E6188C"/>
    <w:rsid w:val="00E677A4"/>
    <w:rsid w:val="00E7298D"/>
    <w:rsid w:val="00E76F68"/>
    <w:rsid w:val="00E83206"/>
    <w:rsid w:val="00E84422"/>
    <w:rsid w:val="00E84936"/>
    <w:rsid w:val="00E871E9"/>
    <w:rsid w:val="00E87571"/>
    <w:rsid w:val="00EB13DB"/>
    <w:rsid w:val="00EB1CC2"/>
    <w:rsid w:val="00EB25D3"/>
    <w:rsid w:val="00EC41DD"/>
    <w:rsid w:val="00EC4954"/>
    <w:rsid w:val="00ED5268"/>
    <w:rsid w:val="00ED67CB"/>
    <w:rsid w:val="00EE1AE7"/>
    <w:rsid w:val="00EF2377"/>
    <w:rsid w:val="00F02D87"/>
    <w:rsid w:val="00F03D3D"/>
    <w:rsid w:val="00F07192"/>
    <w:rsid w:val="00F112E4"/>
    <w:rsid w:val="00F1223F"/>
    <w:rsid w:val="00F142E9"/>
    <w:rsid w:val="00F167F2"/>
    <w:rsid w:val="00F246DB"/>
    <w:rsid w:val="00F34628"/>
    <w:rsid w:val="00F46170"/>
    <w:rsid w:val="00F466A4"/>
    <w:rsid w:val="00F47BCE"/>
    <w:rsid w:val="00F52A82"/>
    <w:rsid w:val="00F57222"/>
    <w:rsid w:val="00F66332"/>
    <w:rsid w:val="00F80C76"/>
    <w:rsid w:val="00F828E2"/>
    <w:rsid w:val="00F84AAF"/>
    <w:rsid w:val="00F96E4D"/>
    <w:rsid w:val="00FB0124"/>
    <w:rsid w:val="00FC1CA1"/>
    <w:rsid w:val="00FC3276"/>
    <w:rsid w:val="00FC6020"/>
    <w:rsid w:val="00FD1426"/>
    <w:rsid w:val="00FD3889"/>
    <w:rsid w:val="00FD479C"/>
    <w:rsid w:val="00FE4AB2"/>
    <w:rsid w:val="00FE5876"/>
    <w:rsid w:val="00FF0745"/>
    <w:rsid w:val="00FF5554"/>
    <w:rsid w:val="00FF6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EEF213"/>
  <w15:chartTrackingRefBased/>
  <w15:docId w15:val="{A6968445-3430-844C-99C0-AEAFCF334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3" w:unhideWhenUsed="1" w:qFormat="1"/>
    <w:lsdException w:name="heading 7" w:semiHidden="1" w:uiPriority="3" w:unhideWhenUsed="1" w:qFormat="1"/>
    <w:lsdException w:name="heading 8" w:semiHidden="1" w:uiPriority="3" w:unhideWhenUsed="1" w:qFormat="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D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3"/>
    <w:unhideWhenUsed/>
    <w:qFormat/>
    <w:rsid w:val="00326D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3"/>
    <w:unhideWhenUsed/>
    <w:qFormat/>
    <w:rsid w:val="00326D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3"/>
    <w:semiHidden/>
    <w:unhideWhenUsed/>
    <w:qFormat/>
    <w:rsid w:val="00326D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3"/>
    <w:semiHidden/>
    <w:unhideWhenUsed/>
    <w:qFormat/>
    <w:rsid w:val="00326D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3"/>
    <w:semiHidden/>
    <w:unhideWhenUsed/>
    <w:qFormat/>
    <w:rsid w:val="00326D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3"/>
    <w:semiHidden/>
    <w:unhideWhenUsed/>
    <w:qFormat/>
    <w:rsid w:val="00326D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3"/>
    <w:semiHidden/>
    <w:unhideWhenUsed/>
    <w:qFormat/>
    <w:rsid w:val="00326D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3"/>
    <w:semiHidden/>
    <w:unhideWhenUsed/>
    <w:qFormat/>
    <w:rsid w:val="00326D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D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3"/>
    <w:rsid w:val="00326D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3"/>
    <w:rsid w:val="00326D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D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D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D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D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D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D08"/>
    <w:rPr>
      <w:rFonts w:eastAsiaTheme="majorEastAsia" w:cstheme="majorBidi"/>
      <w:color w:val="272727" w:themeColor="text1" w:themeTint="D8"/>
    </w:rPr>
  </w:style>
  <w:style w:type="paragraph" w:styleId="Title">
    <w:name w:val="Title"/>
    <w:basedOn w:val="Normal"/>
    <w:next w:val="Normal"/>
    <w:link w:val="TitleChar"/>
    <w:uiPriority w:val="1"/>
    <w:qFormat/>
    <w:rsid w:val="00326D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
    <w:rsid w:val="00326D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D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D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D08"/>
    <w:pPr>
      <w:spacing w:before="160"/>
      <w:jc w:val="center"/>
    </w:pPr>
    <w:rPr>
      <w:i/>
      <w:iCs/>
      <w:color w:val="404040" w:themeColor="text1" w:themeTint="BF"/>
    </w:rPr>
  </w:style>
  <w:style w:type="character" w:customStyle="1" w:styleId="QuoteChar">
    <w:name w:val="Quote Char"/>
    <w:basedOn w:val="DefaultParagraphFont"/>
    <w:link w:val="Quote"/>
    <w:uiPriority w:val="29"/>
    <w:rsid w:val="00326D08"/>
    <w:rPr>
      <w:i/>
      <w:iCs/>
      <w:color w:val="404040" w:themeColor="text1" w:themeTint="BF"/>
    </w:rPr>
  </w:style>
  <w:style w:type="paragraph" w:styleId="ListParagraph">
    <w:name w:val="List Paragraph"/>
    <w:basedOn w:val="Normal"/>
    <w:uiPriority w:val="34"/>
    <w:qFormat/>
    <w:rsid w:val="00326D08"/>
    <w:pPr>
      <w:ind w:left="720"/>
      <w:contextualSpacing/>
    </w:pPr>
  </w:style>
  <w:style w:type="character" w:styleId="IntenseEmphasis">
    <w:name w:val="Intense Emphasis"/>
    <w:basedOn w:val="DefaultParagraphFont"/>
    <w:uiPriority w:val="21"/>
    <w:qFormat/>
    <w:rsid w:val="00326D08"/>
    <w:rPr>
      <w:i/>
      <w:iCs/>
      <w:color w:val="0F4761" w:themeColor="accent1" w:themeShade="BF"/>
    </w:rPr>
  </w:style>
  <w:style w:type="paragraph" w:styleId="IntenseQuote">
    <w:name w:val="Intense Quote"/>
    <w:basedOn w:val="Normal"/>
    <w:next w:val="Normal"/>
    <w:link w:val="IntenseQuoteChar"/>
    <w:uiPriority w:val="30"/>
    <w:qFormat/>
    <w:rsid w:val="00326D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D08"/>
    <w:rPr>
      <w:i/>
      <w:iCs/>
      <w:color w:val="0F4761" w:themeColor="accent1" w:themeShade="BF"/>
    </w:rPr>
  </w:style>
  <w:style w:type="character" w:styleId="IntenseReference">
    <w:name w:val="Intense Reference"/>
    <w:basedOn w:val="DefaultParagraphFont"/>
    <w:uiPriority w:val="32"/>
    <w:qFormat/>
    <w:rsid w:val="00326D08"/>
    <w:rPr>
      <w:b/>
      <w:bCs/>
      <w:smallCaps/>
      <w:color w:val="0F4761" w:themeColor="accent1" w:themeShade="BF"/>
      <w:spacing w:val="5"/>
    </w:rPr>
  </w:style>
  <w:style w:type="paragraph" w:customStyle="1" w:styleId="p1">
    <w:name w:val="p1"/>
    <w:basedOn w:val="Normal"/>
    <w:rsid w:val="00326D08"/>
    <w:pPr>
      <w:spacing w:after="0" w:line="240" w:lineRule="auto"/>
    </w:pPr>
    <w:rPr>
      <w:rFonts w:ascii="Helvetica Neue" w:hAnsi="Helvetica Neue" w:cs="Times New Roman"/>
      <w:color w:val="000000"/>
      <w:kern w:val="0"/>
      <w:sz w:val="15"/>
      <w:szCs w:val="15"/>
      <w14:ligatures w14:val="none"/>
    </w:rPr>
  </w:style>
  <w:style w:type="character" w:customStyle="1" w:styleId="s1">
    <w:name w:val="s1"/>
    <w:basedOn w:val="DefaultParagraphFont"/>
    <w:rsid w:val="00326D08"/>
    <w:rPr>
      <w:rFonts w:ascii="HelveticaNeue-Light" w:hAnsi="HelveticaNeue-Light" w:hint="default"/>
      <w:b w:val="0"/>
      <w:bCs w:val="0"/>
      <w:i w:val="0"/>
      <w:iCs w:val="0"/>
      <w:sz w:val="15"/>
      <w:szCs w:val="15"/>
    </w:rPr>
  </w:style>
  <w:style w:type="character" w:customStyle="1" w:styleId="s2">
    <w:name w:val="s2"/>
    <w:basedOn w:val="DefaultParagraphFont"/>
    <w:rsid w:val="00E21092"/>
    <w:rPr>
      <w:rFonts w:ascii="Helvetica Neue" w:hAnsi="Helvetica Neue" w:hint="default"/>
      <w:b/>
      <w:bCs/>
      <w:i w:val="0"/>
      <w:iCs w:val="0"/>
      <w:sz w:val="12"/>
      <w:szCs w:val="12"/>
    </w:rPr>
  </w:style>
  <w:style w:type="paragraph" w:customStyle="1" w:styleId="p2">
    <w:name w:val="p2"/>
    <w:basedOn w:val="Normal"/>
    <w:rsid w:val="00746625"/>
    <w:pPr>
      <w:spacing w:after="0" w:line="240" w:lineRule="auto"/>
    </w:pPr>
    <w:rPr>
      <w:rFonts w:ascii="Helvetica Neue" w:hAnsi="Helvetica Neue" w:cs="Times New Roman"/>
      <w:color w:val="FF6A00"/>
      <w:kern w:val="0"/>
      <w:sz w:val="12"/>
      <w:szCs w:val="12"/>
      <w14:ligatures w14:val="none"/>
    </w:rPr>
  </w:style>
  <w:style w:type="paragraph" w:customStyle="1" w:styleId="p3">
    <w:name w:val="p3"/>
    <w:basedOn w:val="Normal"/>
    <w:rsid w:val="00746625"/>
    <w:pPr>
      <w:spacing w:after="0" w:line="240" w:lineRule="auto"/>
    </w:pPr>
    <w:rPr>
      <w:rFonts w:ascii="Helvetica Neue" w:hAnsi="Helvetica Neue" w:cs="Times New Roman"/>
      <w:color w:val="000000"/>
      <w:kern w:val="0"/>
      <w:sz w:val="18"/>
      <w:szCs w:val="18"/>
      <w14:ligatures w14:val="none"/>
    </w:rPr>
  </w:style>
  <w:style w:type="character" w:customStyle="1" w:styleId="s3">
    <w:name w:val="s3"/>
    <w:basedOn w:val="DefaultParagraphFont"/>
    <w:rsid w:val="00746625"/>
    <w:rPr>
      <w:rFonts w:ascii="HelveticaNeue-UltraLightItalic" w:hAnsi="HelveticaNeue-UltraLightItalic" w:hint="default"/>
      <w:b w:val="0"/>
      <w:bCs w:val="0"/>
      <w:i/>
      <w:iCs/>
      <w:sz w:val="18"/>
      <w:szCs w:val="18"/>
    </w:rPr>
  </w:style>
  <w:style w:type="paragraph" w:styleId="Header">
    <w:name w:val="header"/>
    <w:basedOn w:val="Normal"/>
    <w:link w:val="HeaderChar"/>
    <w:uiPriority w:val="99"/>
    <w:unhideWhenUsed/>
    <w:rsid w:val="000C3B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3B96"/>
  </w:style>
  <w:style w:type="paragraph" w:styleId="Footer">
    <w:name w:val="footer"/>
    <w:basedOn w:val="Normal"/>
    <w:link w:val="FooterChar"/>
    <w:uiPriority w:val="99"/>
    <w:unhideWhenUsed/>
    <w:rsid w:val="000C3B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3B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2477</Words>
  <Characters>14121</Characters>
  <Application>Microsoft Office Word</Application>
  <DocSecurity>0</DocSecurity>
  <Lines>117</Lines>
  <Paragraphs>33</Paragraphs>
  <ScaleCrop>false</ScaleCrop>
  <Company/>
  <LinksUpToDate>false</LinksUpToDate>
  <CharactersWithSpaces>16565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DeSole</dc:creator>
  <cp:keywords/>
  <dc:description/>
  <cp:lastModifiedBy>Leah DeSole</cp:lastModifiedBy>
  <cp:revision>2</cp:revision>
  <dcterms:created xsi:type="dcterms:W3CDTF">2026-06-22T15:07:00Z</dcterms:created>
  <dcterms:modified xsi:type="dcterms:W3CDTF">2026-06-22T15:07:00Z</dcterms:modified>
</cp:coreProperties>
</file>